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F5" w:rsidRDefault="009F3E8C" w:rsidP="00A167F5">
      <w:pPr>
        <w:spacing w:before="240" w:after="0"/>
        <w:jc w:val="center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 xml:space="preserve">Eksploatacja żurawi wieżowych na placach budów – wybrane zagadnienia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8450" cy="1581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975076" w:rsidRDefault="00737B02" w:rsidP="00A167F5">
      <w:pPr>
        <w:spacing w:before="240" w:after="0"/>
        <w:jc w:val="center"/>
        <w:rPr>
          <w:color w:val="008000"/>
        </w:rPr>
        <w:sectPr w:rsidR="00737B02" w:rsidRPr="00975076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737B02" w:rsidRPr="000F6E2B" w:rsidRDefault="00737B02" w:rsidP="00A167F5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A167F5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  <w:r w:rsidR="00301B91">
        <w:rPr>
          <w:rFonts w:ascii="Calibri" w:hAnsi="Calibri" w:cs="Arial"/>
          <w:b/>
          <w:bCs/>
          <w:color w:val="008000"/>
          <w:sz w:val="24"/>
          <w:szCs w:val="24"/>
        </w:rPr>
        <w:t xml:space="preserve"> i miejsce</w:t>
      </w:r>
      <w:bookmarkStart w:id="0" w:name="_GoBack"/>
      <w:bookmarkEnd w:id="0"/>
    </w:p>
    <w:p w:rsidR="00F775D9" w:rsidRPr="004C6A93" w:rsidRDefault="009F3E8C" w:rsidP="004C6A93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21</w:t>
      </w:r>
      <w:r w:rsidR="00301B91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czerwca</w:t>
      </w:r>
      <w:r w:rsidR="00A167F5">
        <w:rPr>
          <w:rFonts w:ascii="Calibri" w:hAnsi="Calibri" w:cs="Arial"/>
          <w:b/>
          <w:bCs/>
          <w:color w:val="000000"/>
          <w:sz w:val="24"/>
          <w:szCs w:val="24"/>
        </w:rPr>
        <w:t xml:space="preserve"> 202</w:t>
      </w:r>
      <w:r w:rsidR="0055467C">
        <w:rPr>
          <w:rFonts w:ascii="Calibri" w:hAnsi="Calibri" w:cs="Arial"/>
          <w:b/>
          <w:bCs/>
          <w:color w:val="000000"/>
          <w:sz w:val="24"/>
          <w:szCs w:val="24"/>
        </w:rPr>
        <w:t>2</w:t>
      </w:r>
      <w:r w:rsidR="00F775D9">
        <w:rPr>
          <w:rFonts w:ascii="Calibri" w:hAnsi="Calibri" w:cs="Arial"/>
          <w:bCs/>
          <w:color w:val="000000"/>
          <w:sz w:val="24"/>
          <w:szCs w:val="24"/>
        </w:rPr>
        <w:br/>
      </w:r>
    </w:p>
    <w:p w:rsidR="009B3880" w:rsidRPr="00676D9E" w:rsidRDefault="00F775D9" w:rsidP="009B3880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 xml:space="preserve">Miejsce: </w:t>
      </w:r>
      <w:r w:rsidR="009B3880" w:rsidRPr="00676D9E">
        <w:rPr>
          <w:rFonts w:ascii="Calibri" w:hAnsi="Calibri" w:cs="Arial"/>
          <w:sz w:val="24"/>
          <w:szCs w:val="24"/>
        </w:rPr>
        <w:t>Biuro w Gliwicach</w:t>
      </w:r>
    </w:p>
    <w:p w:rsidR="009B3880" w:rsidRPr="00676D9E" w:rsidRDefault="009B3880" w:rsidP="009B3880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sz w:val="24"/>
          <w:szCs w:val="24"/>
        </w:rPr>
      </w:pPr>
      <w:r w:rsidRPr="00676D9E">
        <w:rPr>
          <w:rFonts w:ascii="Calibri" w:hAnsi="Calibri" w:cs="Arial"/>
          <w:sz w:val="24"/>
          <w:szCs w:val="24"/>
        </w:rPr>
        <w:t>44-100 Gliwice, ul. Robotnicza 4a</w:t>
      </w:r>
    </w:p>
    <w:p w:rsidR="00F775D9" w:rsidRPr="009F3E8C" w:rsidRDefault="00F775D9" w:rsidP="00F775D9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FF0000"/>
          <w:sz w:val="24"/>
          <w:szCs w:val="24"/>
        </w:rPr>
      </w:pP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A167F5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9F3E8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="00301B91">
        <w:rPr>
          <w:rFonts w:ascii="Calibri" w:hAnsi="Calibri" w:cs="Arial"/>
          <w:sz w:val="24"/>
          <w:szCs w:val="24"/>
        </w:rPr>
        <w:t>9</w:t>
      </w:r>
      <w:r w:rsidR="00AA118D" w:rsidRPr="00955F65">
        <w:rPr>
          <w:rFonts w:ascii="Calibri" w:hAnsi="Calibri" w:cs="Arial"/>
          <w:sz w:val="24"/>
          <w:szCs w:val="24"/>
        </w:rPr>
        <w:t xml:space="preserve">0 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47258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Oddział terenowy w </w:t>
      </w:r>
      <w:r w:rsidR="00301B91">
        <w:rPr>
          <w:rFonts w:ascii="Calibri" w:hAnsi="Calibri" w:cs="Arial"/>
          <w:color w:val="000000"/>
          <w:sz w:val="24"/>
          <w:szCs w:val="24"/>
        </w:rPr>
        <w:t>Kato</w:t>
      </w:r>
      <w:r w:rsidR="002C75E4">
        <w:rPr>
          <w:rFonts w:ascii="Calibri" w:hAnsi="Calibri" w:cs="Arial"/>
          <w:color w:val="000000"/>
          <w:sz w:val="24"/>
          <w:szCs w:val="24"/>
        </w:rPr>
        <w:t>wi</w:t>
      </w:r>
      <w:r w:rsidR="00301B91">
        <w:rPr>
          <w:rFonts w:ascii="Calibri" w:hAnsi="Calibri" w:cs="Arial"/>
          <w:color w:val="000000"/>
          <w:sz w:val="24"/>
          <w:szCs w:val="24"/>
        </w:rPr>
        <w:t>cach</w:t>
      </w:r>
    </w:p>
    <w:p w:rsidR="009B3880" w:rsidRDefault="009B3880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</w:t>
      </w:r>
      <w:r w:rsidR="00E97B36">
        <w:rPr>
          <w:rFonts w:ascii="Calibri" w:hAnsi="Calibri" w:cs="Arial"/>
          <w:bCs/>
          <w:color w:val="000000" w:themeColor="text1"/>
          <w:sz w:val="24"/>
          <w:szCs w:val="24"/>
        </w:rPr>
        <w:t>gu szkolenia. Treść szkolenia i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</w:p>
    <w:p w:rsidR="00AA118D" w:rsidRPr="00450A79" w:rsidRDefault="003105E4" w:rsidP="00A167F5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</w:t>
      </w:r>
      <w:r w:rsidR="00FE0A7D">
        <w:rPr>
          <w:rFonts w:ascii="Calibri" w:hAnsi="Calibri" w:cs="Arial"/>
          <w:b/>
          <w:bCs/>
          <w:color w:val="008000"/>
          <w:sz w:val="24"/>
          <w:szCs w:val="24"/>
        </w:rPr>
        <w:t>szamy do udziału w szkoleniu</w:t>
      </w:r>
    </w:p>
    <w:p w:rsidR="00301B91" w:rsidRPr="009F3E8C" w:rsidRDefault="009F3E8C" w:rsidP="00301B91">
      <w:pPr>
        <w:pStyle w:val="Akapitzlist"/>
        <w:numPr>
          <w:ilvl w:val="0"/>
          <w:numId w:val="6"/>
        </w:numPr>
        <w:ind w:left="426" w:hanging="284"/>
        <w:rPr>
          <w:rFonts w:ascii="Calibri" w:hAnsi="Calibri" w:cs="Calibri"/>
          <w:sz w:val="24"/>
          <w:szCs w:val="24"/>
        </w:rPr>
      </w:pPr>
      <w:r w:rsidRPr="009F3E8C">
        <w:rPr>
          <w:rFonts w:ascii="Calibri" w:hAnsi="Calibri" w:cs="Calibri"/>
          <w:sz w:val="24"/>
          <w:szCs w:val="24"/>
        </w:rPr>
        <w:t>Osoby odpowiedzialne za zapewnienie bezpieczeństwa na placu budowy</w:t>
      </w:r>
    </w:p>
    <w:p w:rsidR="00301B91" w:rsidRPr="009F3E8C" w:rsidRDefault="009F3E8C" w:rsidP="00301B91">
      <w:pPr>
        <w:pStyle w:val="Akapitzlist"/>
        <w:numPr>
          <w:ilvl w:val="0"/>
          <w:numId w:val="6"/>
        </w:numPr>
        <w:ind w:left="426" w:hanging="284"/>
        <w:rPr>
          <w:rFonts w:ascii="Calibri" w:hAnsi="Calibri" w:cs="Calibri"/>
          <w:sz w:val="24"/>
          <w:szCs w:val="24"/>
        </w:rPr>
      </w:pPr>
      <w:r w:rsidRPr="009F3E8C">
        <w:rPr>
          <w:rFonts w:ascii="Calibri" w:hAnsi="Calibri" w:cs="Calibri"/>
          <w:sz w:val="24"/>
          <w:szCs w:val="24"/>
        </w:rPr>
        <w:t xml:space="preserve">Osoby odpowiedzialne za wybór lokalizacji oraz </w:t>
      </w:r>
      <w:r w:rsidRPr="009F3E8C">
        <w:rPr>
          <w:rFonts w:ascii="Calibri" w:hAnsi="Calibri" w:cs="Calibri"/>
          <w:color w:val="000000"/>
          <w:sz w:val="24"/>
          <w:szCs w:val="24"/>
        </w:rPr>
        <w:t>montaż żurawi na placu budowy</w:t>
      </w:r>
    </w:p>
    <w:p w:rsidR="009F3E8C" w:rsidRPr="009F3E8C" w:rsidRDefault="009F3E8C" w:rsidP="009F3E8C">
      <w:pPr>
        <w:pStyle w:val="Akapitzlist"/>
        <w:numPr>
          <w:ilvl w:val="0"/>
          <w:numId w:val="6"/>
        </w:numPr>
        <w:ind w:left="426" w:hanging="284"/>
        <w:rPr>
          <w:rFonts w:ascii="Calibri" w:hAnsi="Calibri" w:cs="Calibri"/>
          <w:sz w:val="24"/>
          <w:szCs w:val="24"/>
        </w:rPr>
      </w:pPr>
      <w:r w:rsidRPr="009F3E8C">
        <w:rPr>
          <w:rFonts w:ascii="Calibri" w:hAnsi="Calibri" w:cs="Calibri"/>
          <w:sz w:val="24"/>
          <w:szCs w:val="24"/>
        </w:rPr>
        <w:t xml:space="preserve">Osoby odpowiedzialne za </w:t>
      </w:r>
      <w:r w:rsidRPr="009F3E8C">
        <w:rPr>
          <w:rFonts w:ascii="Calibri" w:hAnsi="Calibri" w:cs="Calibri"/>
          <w:color w:val="000000"/>
          <w:sz w:val="24"/>
          <w:szCs w:val="24"/>
        </w:rPr>
        <w:t>kierowanie pracami na placu budowy</w:t>
      </w:r>
    </w:p>
    <w:p w:rsidR="00301B91" w:rsidRPr="005B3BF1" w:rsidRDefault="009F3E8C" w:rsidP="005B3BF1">
      <w:pPr>
        <w:pStyle w:val="Akapitzlist"/>
        <w:numPr>
          <w:ilvl w:val="0"/>
          <w:numId w:val="6"/>
        </w:numPr>
        <w:ind w:left="426" w:hanging="284"/>
        <w:rPr>
          <w:rFonts w:ascii="Calibri" w:hAnsi="Calibri" w:cs="Calibri"/>
          <w:sz w:val="24"/>
          <w:szCs w:val="24"/>
        </w:rPr>
      </w:pPr>
      <w:r w:rsidRPr="009F3E8C">
        <w:rPr>
          <w:rFonts w:ascii="Calibri" w:hAnsi="Calibri" w:cs="Calibri"/>
          <w:sz w:val="24"/>
          <w:szCs w:val="24"/>
        </w:rPr>
        <w:t xml:space="preserve">Osoby odpowiedzialne za </w:t>
      </w:r>
      <w:r w:rsidRPr="009F3E8C">
        <w:rPr>
          <w:rFonts w:ascii="Calibri" w:hAnsi="Calibri" w:cs="Calibri"/>
          <w:color w:val="000000"/>
          <w:sz w:val="24"/>
          <w:szCs w:val="24"/>
        </w:rPr>
        <w:t>planowanie zasobów - dobór żurawi</w:t>
      </w:r>
    </w:p>
    <w:p w:rsidR="009F3E8C" w:rsidRDefault="00AA118D" w:rsidP="009F3E8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9F3E8C" w:rsidRPr="005B3BF1" w:rsidRDefault="009F3E8C" w:rsidP="005B3BF1">
      <w:pPr>
        <w:pStyle w:val="Akapitzlist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b/>
          <w:bCs/>
          <w:sz w:val="24"/>
          <w:szCs w:val="24"/>
        </w:rPr>
      </w:pPr>
      <w:r w:rsidRPr="005B3BF1">
        <w:rPr>
          <w:rFonts w:cstheme="minorHAnsi"/>
          <w:sz w:val="24"/>
          <w:szCs w:val="24"/>
        </w:rPr>
        <w:t>Podstawy prawne i wymagania odniesienia</w:t>
      </w:r>
    </w:p>
    <w:p w:rsidR="009F3E8C" w:rsidRPr="005B3BF1" w:rsidRDefault="009F3E8C" w:rsidP="005B3BF1">
      <w:pPr>
        <w:pStyle w:val="Akapitzlist"/>
        <w:widowControl w:val="0"/>
        <w:numPr>
          <w:ilvl w:val="0"/>
          <w:numId w:val="11"/>
        </w:numPr>
        <w:tabs>
          <w:tab w:val="left" w:pos="536"/>
        </w:tabs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5B3BF1">
        <w:rPr>
          <w:rFonts w:cstheme="minorHAnsi"/>
          <w:sz w:val="24"/>
          <w:szCs w:val="24"/>
        </w:rPr>
        <w:t xml:space="preserve">Rodzaje żurawi wieżowych budowlanych, budowa i urządzenia zabezpieczające </w:t>
      </w:r>
    </w:p>
    <w:p w:rsidR="009F3E8C" w:rsidRPr="005B3BF1" w:rsidRDefault="009F3E8C" w:rsidP="005B3BF1">
      <w:pPr>
        <w:pStyle w:val="Akapitzlist"/>
        <w:widowControl w:val="0"/>
        <w:numPr>
          <w:ilvl w:val="0"/>
          <w:numId w:val="11"/>
        </w:numPr>
        <w:tabs>
          <w:tab w:val="left" w:pos="533"/>
        </w:tabs>
        <w:autoSpaceDE w:val="0"/>
        <w:autoSpaceDN w:val="0"/>
        <w:adjustRightInd w:val="0"/>
        <w:spacing w:before="40" w:after="40" w:line="240" w:lineRule="auto"/>
        <w:rPr>
          <w:rFonts w:cstheme="minorHAnsi"/>
          <w:sz w:val="24"/>
          <w:szCs w:val="24"/>
        </w:rPr>
      </w:pPr>
      <w:r w:rsidRPr="005B3BF1">
        <w:rPr>
          <w:rFonts w:cstheme="minorHAnsi"/>
          <w:sz w:val="24"/>
          <w:szCs w:val="24"/>
        </w:rPr>
        <w:t>Przykładowe prezentacje montażu żurawi</w:t>
      </w:r>
    </w:p>
    <w:p w:rsidR="009F3E8C" w:rsidRPr="005B3BF1" w:rsidRDefault="009F3E8C" w:rsidP="005B3BF1">
      <w:pPr>
        <w:pStyle w:val="Akapitzlist"/>
        <w:widowControl w:val="0"/>
        <w:numPr>
          <w:ilvl w:val="0"/>
          <w:numId w:val="11"/>
        </w:numPr>
        <w:tabs>
          <w:tab w:val="left" w:pos="533"/>
        </w:tabs>
        <w:autoSpaceDE w:val="0"/>
        <w:autoSpaceDN w:val="0"/>
        <w:adjustRightInd w:val="0"/>
        <w:spacing w:before="40" w:after="40" w:line="240" w:lineRule="auto"/>
        <w:rPr>
          <w:rFonts w:cstheme="minorHAnsi"/>
          <w:sz w:val="24"/>
          <w:szCs w:val="24"/>
        </w:rPr>
      </w:pPr>
      <w:r w:rsidRPr="005B3BF1">
        <w:rPr>
          <w:rFonts w:cstheme="minorHAnsi"/>
          <w:sz w:val="24"/>
          <w:szCs w:val="24"/>
        </w:rPr>
        <w:t xml:space="preserve">Dokumentacja zezwalająca na eksploatację żurawi, wymagania dla osób obsługujących i konserwujących </w:t>
      </w:r>
    </w:p>
    <w:p w:rsidR="009F3E8C" w:rsidRPr="005B3BF1" w:rsidRDefault="009F3E8C" w:rsidP="005B3BF1">
      <w:pPr>
        <w:pStyle w:val="Akapitzlist"/>
        <w:widowControl w:val="0"/>
        <w:numPr>
          <w:ilvl w:val="0"/>
          <w:numId w:val="11"/>
        </w:numPr>
        <w:tabs>
          <w:tab w:val="left" w:pos="536"/>
        </w:tabs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5B3BF1">
        <w:rPr>
          <w:rFonts w:cstheme="minorHAnsi"/>
          <w:sz w:val="24"/>
          <w:szCs w:val="24"/>
        </w:rPr>
        <w:t>Dobór żurawia do charakteru wykonywanych prac</w:t>
      </w:r>
    </w:p>
    <w:p w:rsidR="009F3E8C" w:rsidRPr="005B3BF1" w:rsidRDefault="009F3E8C" w:rsidP="005B3BF1">
      <w:pPr>
        <w:pStyle w:val="Akapitzlist"/>
        <w:widowControl w:val="0"/>
        <w:numPr>
          <w:ilvl w:val="0"/>
          <w:numId w:val="11"/>
        </w:numPr>
        <w:tabs>
          <w:tab w:val="left" w:pos="536"/>
        </w:tabs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5B3BF1">
        <w:rPr>
          <w:rFonts w:cstheme="minorHAnsi"/>
          <w:sz w:val="24"/>
          <w:szCs w:val="24"/>
        </w:rPr>
        <w:t xml:space="preserve">Wymagania terenu budowy dla montażu i usytuowania żurawi </w:t>
      </w:r>
    </w:p>
    <w:p w:rsidR="009F3E8C" w:rsidRPr="005B3BF1" w:rsidRDefault="009F3E8C" w:rsidP="005B3BF1">
      <w:pPr>
        <w:pStyle w:val="Akapitzlist"/>
        <w:widowControl w:val="0"/>
        <w:numPr>
          <w:ilvl w:val="0"/>
          <w:numId w:val="11"/>
        </w:numPr>
        <w:tabs>
          <w:tab w:val="left" w:pos="536"/>
        </w:tabs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5B3BF1">
        <w:rPr>
          <w:rFonts w:cstheme="minorHAnsi"/>
          <w:sz w:val="24"/>
          <w:szCs w:val="24"/>
        </w:rPr>
        <w:t xml:space="preserve">Eksploatacja żurawi w warunkach kolizyjnej lokalizacji </w:t>
      </w:r>
    </w:p>
    <w:p w:rsidR="009F3E8C" w:rsidRPr="005B3BF1" w:rsidRDefault="009F3E8C" w:rsidP="005B3BF1">
      <w:pPr>
        <w:pStyle w:val="Akapitzlist"/>
        <w:widowControl w:val="0"/>
        <w:numPr>
          <w:ilvl w:val="0"/>
          <w:numId w:val="11"/>
        </w:numPr>
        <w:tabs>
          <w:tab w:val="left" w:pos="536"/>
        </w:tabs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proofErr w:type="spellStart"/>
      <w:r w:rsidRPr="005B3BF1">
        <w:rPr>
          <w:rFonts w:cstheme="minorHAnsi"/>
          <w:sz w:val="24"/>
          <w:szCs w:val="24"/>
        </w:rPr>
        <w:t>Zawiesia</w:t>
      </w:r>
      <w:proofErr w:type="spellEnd"/>
      <w:r w:rsidRPr="005B3BF1">
        <w:rPr>
          <w:rFonts w:cstheme="minorHAnsi"/>
          <w:sz w:val="24"/>
          <w:szCs w:val="24"/>
        </w:rPr>
        <w:t xml:space="preserve"> i hakowi, praca żurawi z wykorzystaniem kosza do transportu osób </w:t>
      </w:r>
    </w:p>
    <w:p w:rsidR="00AA118D" w:rsidRPr="00450A79" w:rsidRDefault="00AA118D" w:rsidP="00A167F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8B7EB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</w:p>
    <w:p w:rsidR="00AA118D" w:rsidRPr="00450A79" w:rsidRDefault="008B7EB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Zaświadczenie o ukończeniu szkolenia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AA118D" w:rsidRPr="00450A79" w:rsidRDefault="008B7EB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Posiłek i poczęstunki w </w:t>
      </w:r>
      <w:r w:rsidR="00362CD4">
        <w:rPr>
          <w:rFonts w:ascii="Calibri" w:hAnsi="Calibri" w:cs="Arial"/>
          <w:color w:val="000000"/>
          <w:sz w:val="24"/>
          <w:szCs w:val="24"/>
        </w:rPr>
        <w:t>przerwach szkolenia</w:t>
      </w:r>
    </w:p>
    <w:p w:rsidR="003105E4" w:rsidRPr="00450A79" w:rsidRDefault="003105E4" w:rsidP="00A167F5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81257A">
        <w:rPr>
          <w:rFonts w:ascii="Calibri" w:hAnsi="Calibri" w:cs="Arial"/>
          <w:b/>
          <w:color w:val="000000"/>
          <w:sz w:val="24"/>
          <w:szCs w:val="24"/>
        </w:rPr>
        <w:t>14</w:t>
      </w:r>
      <w:r w:rsidR="00362CD4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4C6A93">
        <w:rPr>
          <w:rFonts w:ascii="Calibri" w:hAnsi="Calibri" w:cs="Arial"/>
          <w:b/>
          <w:color w:val="000000"/>
          <w:sz w:val="24"/>
          <w:szCs w:val="24"/>
        </w:rPr>
        <w:t>czerwca</w:t>
      </w:r>
      <w:r w:rsidR="00FE0A7D">
        <w:rPr>
          <w:rFonts w:ascii="Calibri" w:hAnsi="Calibri" w:cs="Arial"/>
          <w:b/>
          <w:color w:val="000000"/>
          <w:sz w:val="24"/>
          <w:szCs w:val="24"/>
        </w:rPr>
        <w:t>202</w:t>
      </w:r>
      <w:r w:rsidR="00D22DA9">
        <w:rPr>
          <w:rFonts w:ascii="Calibri" w:hAnsi="Calibri" w:cs="Arial"/>
          <w:b/>
          <w:color w:val="000000"/>
          <w:sz w:val="24"/>
          <w:szCs w:val="24"/>
        </w:rPr>
        <w:t>2</w:t>
      </w:r>
    </w:p>
    <w:p w:rsidR="00B02AF5" w:rsidRDefault="001B6E95" w:rsidP="00B02AF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tel.  32 784 77 09,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kom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. 664 103 713, </w:t>
      </w:r>
    </w:p>
    <w:p w:rsidR="001B6E95" w:rsidRPr="00B02AF5" w:rsidRDefault="001B6E95" w:rsidP="00B02AF5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 w:rsidRPr="00B02AF5">
        <w:rPr>
          <w:rFonts w:cstheme="minorHAnsi"/>
          <w:color w:val="000000"/>
          <w:sz w:val="24"/>
          <w:szCs w:val="24"/>
          <w:lang w:val="en-US"/>
        </w:rPr>
        <w:t xml:space="preserve">e-mail: </w:t>
      </w:r>
      <w:r w:rsidRPr="00B02AF5">
        <w:rPr>
          <w:rFonts w:ascii="Calibri" w:hAnsi="Calibri" w:cs="Arial"/>
          <w:color w:val="000000"/>
          <w:sz w:val="24"/>
          <w:szCs w:val="24"/>
          <w:lang w:val="de-DE"/>
        </w:rPr>
        <w:t>renata.leciej@udt.gov.pl;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1D11C4">
        <w:rPr>
          <w:rFonts w:ascii="Calibri" w:hAnsi="Calibri" w:cs="Arial"/>
          <w:color w:val="000000"/>
          <w:sz w:val="24"/>
          <w:szCs w:val="24"/>
        </w:rPr>
        <w:t>ałania -</w:t>
      </w:r>
      <w:r w:rsidR="00630575">
        <w:rPr>
          <w:rFonts w:ascii="Calibri" w:hAnsi="Calibri" w:cs="Arial"/>
          <w:color w:val="000000"/>
          <w:sz w:val="24"/>
          <w:szCs w:val="24"/>
        </w:rPr>
        <w:t xml:space="preserve"> Szkolenia i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3D569A" w:rsidRDefault="00034D70" w:rsidP="003D569A">
      <w:pPr>
        <w:spacing w:before="240" w:after="0"/>
        <w:jc w:val="center"/>
        <w:rPr>
          <w:b/>
          <w:bCs/>
          <w:color w:val="008000"/>
          <w:sz w:val="36"/>
          <w:szCs w:val="36"/>
        </w:rPr>
      </w:pPr>
      <w:bookmarkStart w:id="1" w:name="_Hlk81215439"/>
      <w:r>
        <w:rPr>
          <w:b/>
          <w:bCs/>
          <w:color w:val="008000"/>
          <w:sz w:val="36"/>
          <w:szCs w:val="36"/>
        </w:rPr>
        <w:lastRenderedPageBreak/>
        <w:t>Eksploatacja żurawi wieżowych na placach budów – wybrane zagadnienia</w:t>
      </w:r>
    </w:p>
    <w:bookmarkEnd w:id="1"/>
    <w:p w:rsidR="006C305A" w:rsidRDefault="0081257A" w:rsidP="00386E57">
      <w:pPr>
        <w:pStyle w:val="Podtytu"/>
        <w:spacing w:before="840"/>
        <w:rPr>
          <w:rFonts w:ascii="Calibri" w:hAnsi="Calibri"/>
          <w:b/>
          <w:color w:val="000000" w:themeColor="text1"/>
          <w:sz w:val="28"/>
          <w:szCs w:val="28"/>
        </w:rPr>
      </w:pPr>
      <w:r w:rsidRPr="00034D70">
        <w:rPr>
          <w:rFonts w:ascii="Calibri" w:hAnsi="Calibri"/>
          <w:b/>
          <w:color w:val="000000" w:themeColor="text1"/>
          <w:sz w:val="28"/>
          <w:szCs w:val="28"/>
        </w:rPr>
        <w:t>2</w:t>
      </w:r>
      <w:r w:rsidR="00D22DA9" w:rsidRPr="00034D70">
        <w:rPr>
          <w:rFonts w:ascii="Calibri" w:hAnsi="Calibri"/>
          <w:b/>
          <w:color w:val="000000" w:themeColor="text1"/>
          <w:sz w:val="28"/>
          <w:szCs w:val="28"/>
        </w:rPr>
        <w:t>1</w:t>
      </w:r>
      <w:r w:rsidR="003D569A" w:rsidRPr="00034D70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034D70">
        <w:rPr>
          <w:rFonts w:ascii="Calibri" w:hAnsi="Calibri"/>
          <w:b/>
          <w:color w:val="000000" w:themeColor="text1"/>
          <w:sz w:val="28"/>
          <w:szCs w:val="28"/>
        </w:rPr>
        <w:t>czerwca</w:t>
      </w:r>
      <w:r w:rsidR="00FE0A7D" w:rsidRPr="00034D70">
        <w:rPr>
          <w:rFonts w:ascii="Calibri" w:hAnsi="Calibri"/>
          <w:b/>
          <w:color w:val="000000" w:themeColor="text1"/>
          <w:sz w:val="28"/>
          <w:szCs w:val="28"/>
        </w:rPr>
        <w:t xml:space="preserve"> 202</w:t>
      </w:r>
      <w:r w:rsidR="00D22DA9" w:rsidRPr="00034D70">
        <w:rPr>
          <w:rFonts w:ascii="Calibri" w:hAnsi="Calibri"/>
          <w:b/>
          <w:color w:val="000000" w:themeColor="text1"/>
          <w:sz w:val="28"/>
          <w:szCs w:val="28"/>
        </w:rPr>
        <w:t>2</w:t>
      </w:r>
    </w:p>
    <w:p w:rsidR="009B3880" w:rsidRPr="009B3880" w:rsidRDefault="009B3880" w:rsidP="009B3880"/>
    <w:p w:rsidR="009B3880" w:rsidRPr="00034D70" w:rsidRDefault="003D569A" w:rsidP="009B3880">
      <w:pPr>
        <w:tabs>
          <w:tab w:val="left" w:pos="1701"/>
        </w:tabs>
        <w:ind w:left="1701" w:hanging="1701"/>
        <w:rPr>
          <w:b/>
          <w:sz w:val="28"/>
          <w:szCs w:val="28"/>
        </w:rPr>
      </w:pPr>
      <w:r w:rsidRPr="00034D70">
        <w:rPr>
          <w:b/>
          <w:sz w:val="28"/>
          <w:szCs w:val="28"/>
        </w:rPr>
        <w:t>0</w:t>
      </w:r>
      <w:r w:rsidR="0081257A" w:rsidRPr="00034D70">
        <w:rPr>
          <w:b/>
          <w:sz w:val="28"/>
          <w:szCs w:val="28"/>
        </w:rPr>
        <w:t>8</w:t>
      </w:r>
      <w:r w:rsidRPr="00034D70">
        <w:rPr>
          <w:b/>
          <w:sz w:val="28"/>
          <w:szCs w:val="28"/>
        </w:rPr>
        <w:t>:</w:t>
      </w:r>
      <w:r w:rsidR="0081257A" w:rsidRPr="00034D70">
        <w:rPr>
          <w:b/>
          <w:sz w:val="28"/>
          <w:szCs w:val="28"/>
        </w:rPr>
        <w:t>1</w:t>
      </w:r>
      <w:r w:rsidRPr="00034D70">
        <w:rPr>
          <w:b/>
          <w:sz w:val="28"/>
          <w:szCs w:val="28"/>
        </w:rPr>
        <w:t>5 – 08:</w:t>
      </w:r>
      <w:r w:rsidR="0081257A" w:rsidRPr="00034D70">
        <w:rPr>
          <w:b/>
          <w:sz w:val="28"/>
          <w:szCs w:val="28"/>
        </w:rPr>
        <w:t>3</w:t>
      </w:r>
      <w:r w:rsidRPr="00034D70">
        <w:rPr>
          <w:b/>
          <w:sz w:val="28"/>
          <w:szCs w:val="28"/>
        </w:rPr>
        <w:t xml:space="preserve">0 </w:t>
      </w:r>
      <w:r w:rsidR="008E7CF1" w:rsidRPr="00034D70">
        <w:rPr>
          <w:b/>
          <w:sz w:val="28"/>
          <w:szCs w:val="28"/>
        </w:rPr>
        <w:t xml:space="preserve"> </w:t>
      </w:r>
      <w:r w:rsidRPr="00034D70">
        <w:rPr>
          <w:b/>
          <w:sz w:val="28"/>
          <w:szCs w:val="28"/>
        </w:rPr>
        <w:t>Rejestracja uczestników</w:t>
      </w:r>
    </w:p>
    <w:p w:rsidR="0081257A" w:rsidRPr="00034D70" w:rsidRDefault="006C305A" w:rsidP="0081257A">
      <w:pPr>
        <w:widowControl w:val="0"/>
        <w:autoSpaceDE w:val="0"/>
        <w:autoSpaceDN w:val="0"/>
        <w:adjustRightInd w:val="0"/>
        <w:spacing w:before="120" w:after="120" w:line="240" w:lineRule="auto"/>
        <w:ind w:right="108"/>
        <w:rPr>
          <w:rFonts w:cstheme="minorHAnsi"/>
          <w:color w:val="000000"/>
          <w:sz w:val="28"/>
          <w:szCs w:val="28"/>
        </w:rPr>
      </w:pPr>
      <w:r w:rsidRPr="00034D70">
        <w:rPr>
          <w:sz w:val="28"/>
          <w:szCs w:val="28"/>
        </w:rPr>
        <w:t>08:</w:t>
      </w:r>
      <w:r w:rsidR="0081257A" w:rsidRPr="00034D70">
        <w:rPr>
          <w:sz w:val="28"/>
          <w:szCs w:val="28"/>
        </w:rPr>
        <w:t>3</w:t>
      </w:r>
      <w:r w:rsidRPr="00034D70">
        <w:rPr>
          <w:sz w:val="28"/>
          <w:szCs w:val="28"/>
        </w:rPr>
        <w:t>0 –</w:t>
      </w:r>
      <w:r w:rsidR="001E5351" w:rsidRPr="00034D70">
        <w:rPr>
          <w:sz w:val="28"/>
          <w:szCs w:val="28"/>
        </w:rPr>
        <w:t xml:space="preserve"> </w:t>
      </w:r>
      <w:r w:rsidR="0081257A" w:rsidRPr="00034D70">
        <w:rPr>
          <w:sz w:val="28"/>
          <w:szCs w:val="28"/>
        </w:rPr>
        <w:t>1</w:t>
      </w:r>
      <w:r w:rsidR="003D569A" w:rsidRPr="00034D70">
        <w:rPr>
          <w:sz w:val="28"/>
          <w:szCs w:val="28"/>
        </w:rPr>
        <w:t>0</w:t>
      </w:r>
      <w:r w:rsidR="001E5351" w:rsidRPr="00034D70">
        <w:rPr>
          <w:sz w:val="28"/>
          <w:szCs w:val="28"/>
        </w:rPr>
        <w:t>:</w:t>
      </w:r>
      <w:r w:rsidR="0081257A" w:rsidRPr="00034D70">
        <w:rPr>
          <w:sz w:val="28"/>
          <w:szCs w:val="28"/>
        </w:rPr>
        <w:t>0</w:t>
      </w:r>
      <w:r w:rsidR="001E5351" w:rsidRPr="00034D70">
        <w:rPr>
          <w:sz w:val="28"/>
          <w:szCs w:val="28"/>
        </w:rPr>
        <w:t>0</w:t>
      </w:r>
      <w:r w:rsidR="0081257A" w:rsidRPr="00034D70">
        <w:rPr>
          <w:sz w:val="28"/>
          <w:szCs w:val="28"/>
        </w:rPr>
        <w:t xml:space="preserve">  </w:t>
      </w:r>
      <w:r w:rsidR="0081257A" w:rsidRPr="00034D70">
        <w:rPr>
          <w:rFonts w:cstheme="minorHAnsi"/>
          <w:color w:val="000000"/>
          <w:sz w:val="28"/>
          <w:szCs w:val="28"/>
        </w:rPr>
        <w:t>Podstawy prawne i wymagania odniesienia</w:t>
      </w:r>
      <w:r w:rsidR="00E117B5">
        <w:rPr>
          <w:rFonts w:cstheme="minorHAnsi"/>
          <w:color w:val="000000"/>
          <w:sz w:val="28"/>
          <w:szCs w:val="28"/>
        </w:rPr>
        <w:t>.</w:t>
      </w:r>
      <w:r w:rsidR="0081257A" w:rsidRPr="00034D70">
        <w:rPr>
          <w:rFonts w:cstheme="minorHAnsi"/>
          <w:color w:val="000000"/>
          <w:sz w:val="28"/>
          <w:szCs w:val="28"/>
        </w:rPr>
        <w:t xml:space="preserve"> </w:t>
      </w:r>
    </w:p>
    <w:p w:rsidR="006C305A" w:rsidRPr="00034D70" w:rsidRDefault="00034D70" w:rsidP="0081257A">
      <w:pPr>
        <w:tabs>
          <w:tab w:val="left" w:pos="1701"/>
        </w:tabs>
        <w:ind w:left="1701" w:hanging="1701"/>
        <w:rPr>
          <w:rFonts w:cstheme="minorHAnsi"/>
          <w:sz w:val="28"/>
          <w:szCs w:val="28"/>
        </w:rPr>
      </w:pPr>
      <w:r w:rsidRPr="00034D70">
        <w:rPr>
          <w:rFonts w:cstheme="minorHAnsi"/>
          <w:color w:val="000000"/>
          <w:sz w:val="28"/>
          <w:szCs w:val="28"/>
        </w:rPr>
        <w:tab/>
      </w:r>
      <w:r w:rsidR="0081257A" w:rsidRPr="00034D70">
        <w:rPr>
          <w:rFonts w:cstheme="minorHAnsi"/>
          <w:color w:val="000000"/>
          <w:sz w:val="28"/>
          <w:szCs w:val="28"/>
        </w:rPr>
        <w:t>Rodzaje żurawi wieżowych budowlanych, budowa i urządzenia zabezpieczające</w:t>
      </w:r>
    </w:p>
    <w:p w:rsidR="009B3880" w:rsidRPr="00034D70" w:rsidRDefault="0081257A" w:rsidP="009B3880">
      <w:pPr>
        <w:ind w:left="1701" w:hanging="1701"/>
        <w:rPr>
          <w:b/>
          <w:sz w:val="28"/>
          <w:szCs w:val="28"/>
        </w:rPr>
      </w:pPr>
      <w:r w:rsidRPr="00034D70">
        <w:rPr>
          <w:b/>
          <w:sz w:val="28"/>
          <w:szCs w:val="28"/>
        </w:rPr>
        <w:t>1</w:t>
      </w:r>
      <w:r w:rsidR="003D569A" w:rsidRPr="00034D70">
        <w:rPr>
          <w:b/>
          <w:sz w:val="28"/>
          <w:szCs w:val="28"/>
        </w:rPr>
        <w:t>0</w:t>
      </w:r>
      <w:r w:rsidR="006C305A" w:rsidRPr="00034D70">
        <w:rPr>
          <w:b/>
          <w:sz w:val="28"/>
          <w:szCs w:val="28"/>
        </w:rPr>
        <w:t>:</w:t>
      </w:r>
      <w:r w:rsidRPr="00034D70">
        <w:rPr>
          <w:b/>
          <w:sz w:val="28"/>
          <w:szCs w:val="28"/>
        </w:rPr>
        <w:t>0</w:t>
      </w:r>
      <w:r w:rsidR="00955F65" w:rsidRPr="00034D70">
        <w:rPr>
          <w:b/>
          <w:sz w:val="28"/>
          <w:szCs w:val="28"/>
        </w:rPr>
        <w:t>0</w:t>
      </w:r>
      <w:r w:rsidR="006C305A" w:rsidRPr="00034D70">
        <w:rPr>
          <w:b/>
          <w:sz w:val="28"/>
          <w:szCs w:val="28"/>
        </w:rPr>
        <w:t xml:space="preserve"> – </w:t>
      </w:r>
      <w:r w:rsidRPr="00034D70">
        <w:rPr>
          <w:b/>
          <w:sz w:val="28"/>
          <w:szCs w:val="28"/>
        </w:rPr>
        <w:t>1</w:t>
      </w:r>
      <w:r w:rsidR="00781BE8" w:rsidRPr="00034D70">
        <w:rPr>
          <w:b/>
          <w:sz w:val="28"/>
          <w:szCs w:val="28"/>
        </w:rPr>
        <w:t>0</w:t>
      </w:r>
      <w:r w:rsidR="00955F65" w:rsidRPr="00034D70">
        <w:rPr>
          <w:b/>
          <w:sz w:val="28"/>
          <w:szCs w:val="28"/>
        </w:rPr>
        <w:t>:</w:t>
      </w:r>
      <w:r w:rsidRPr="00034D70">
        <w:rPr>
          <w:b/>
          <w:sz w:val="28"/>
          <w:szCs w:val="28"/>
        </w:rPr>
        <w:t>1</w:t>
      </w:r>
      <w:r w:rsidR="006C305A" w:rsidRPr="00034D70">
        <w:rPr>
          <w:b/>
          <w:sz w:val="28"/>
          <w:szCs w:val="28"/>
        </w:rPr>
        <w:t>5</w:t>
      </w:r>
      <w:r w:rsidR="006C305A" w:rsidRPr="00034D70">
        <w:rPr>
          <w:b/>
          <w:sz w:val="28"/>
          <w:szCs w:val="28"/>
        </w:rPr>
        <w:tab/>
        <w:t>Przerwa</w:t>
      </w:r>
      <w:r w:rsidR="00781BE8" w:rsidRPr="00034D70">
        <w:rPr>
          <w:b/>
          <w:sz w:val="28"/>
          <w:szCs w:val="28"/>
        </w:rPr>
        <w:t xml:space="preserve"> kawowa</w:t>
      </w:r>
    </w:p>
    <w:p w:rsidR="0081257A" w:rsidRPr="00034D70" w:rsidRDefault="0081257A" w:rsidP="0081257A">
      <w:pPr>
        <w:widowControl w:val="0"/>
        <w:autoSpaceDE w:val="0"/>
        <w:autoSpaceDN w:val="0"/>
        <w:adjustRightInd w:val="0"/>
        <w:spacing w:before="120" w:after="120" w:line="240" w:lineRule="auto"/>
        <w:ind w:right="108"/>
        <w:rPr>
          <w:rFonts w:cstheme="minorHAnsi"/>
          <w:color w:val="000000"/>
          <w:sz w:val="28"/>
          <w:szCs w:val="28"/>
        </w:rPr>
      </w:pPr>
      <w:r w:rsidRPr="00034D70">
        <w:rPr>
          <w:sz w:val="28"/>
          <w:szCs w:val="28"/>
        </w:rPr>
        <w:t>1</w:t>
      </w:r>
      <w:r w:rsidR="00781BE8" w:rsidRPr="00034D70">
        <w:rPr>
          <w:sz w:val="28"/>
          <w:szCs w:val="28"/>
        </w:rPr>
        <w:t>0</w:t>
      </w:r>
      <w:r w:rsidR="00630575" w:rsidRPr="00034D70">
        <w:rPr>
          <w:sz w:val="28"/>
          <w:szCs w:val="28"/>
        </w:rPr>
        <w:t>:</w:t>
      </w:r>
      <w:r w:rsidRPr="00034D70">
        <w:rPr>
          <w:sz w:val="28"/>
          <w:szCs w:val="28"/>
        </w:rPr>
        <w:t>1</w:t>
      </w:r>
      <w:r w:rsidR="00630575" w:rsidRPr="00034D70">
        <w:rPr>
          <w:sz w:val="28"/>
          <w:szCs w:val="28"/>
        </w:rPr>
        <w:t>5 – 1</w:t>
      </w:r>
      <w:r w:rsidR="001B361D" w:rsidRPr="00034D70">
        <w:rPr>
          <w:sz w:val="28"/>
          <w:szCs w:val="28"/>
        </w:rPr>
        <w:t>1</w:t>
      </w:r>
      <w:r w:rsidR="00630575" w:rsidRPr="00034D70">
        <w:rPr>
          <w:sz w:val="28"/>
          <w:szCs w:val="28"/>
        </w:rPr>
        <w:t>:</w:t>
      </w:r>
      <w:r w:rsidRPr="00034D70">
        <w:rPr>
          <w:sz w:val="28"/>
          <w:szCs w:val="28"/>
        </w:rPr>
        <w:t>4</w:t>
      </w:r>
      <w:r w:rsidR="001B361D" w:rsidRPr="00034D70">
        <w:rPr>
          <w:sz w:val="28"/>
          <w:szCs w:val="28"/>
        </w:rPr>
        <w:t>5</w:t>
      </w:r>
      <w:r w:rsidRPr="00034D70">
        <w:rPr>
          <w:sz w:val="28"/>
          <w:szCs w:val="28"/>
        </w:rPr>
        <w:t xml:space="preserve"> </w:t>
      </w:r>
      <w:r w:rsidRPr="00034D70">
        <w:rPr>
          <w:rFonts w:cstheme="minorHAnsi"/>
          <w:color w:val="000000"/>
          <w:sz w:val="28"/>
          <w:szCs w:val="28"/>
        </w:rPr>
        <w:t>Przykładowe prezentacje montażu żurawi</w:t>
      </w:r>
      <w:r w:rsidR="00E117B5">
        <w:rPr>
          <w:rFonts w:cstheme="minorHAnsi"/>
          <w:color w:val="000000"/>
          <w:sz w:val="28"/>
          <w:szCs w:val="28"/>
        </w:rPr>
        <w:t>.</w:t>
      </w:r>
    </w:p>
    <w:p w:rsidR="006C305A" w:rsidRPr="00034D70" w:rsidRDefault="0081257A" w:rsidP="00034D70">
      <w:pPr>
        <w:spacing w:after="120"/>
        <w:ind w:left="1611"/>
        <w:rPr>
          <w:rFonts w:cstheme="minorHAnsi"/>
          <w:sz w:val="28"/>
          <w:szCs w:val="28"/>
        </w:rPr>
      </w:pPr>
      <w:r w:rsidRPr="00034D70">
        <w:rPr>
          <w:rFonts w:cstheme="minorHAnsi"/>
          <w:color w:val="000000"/>
          <w:sz w:val="28"/>
          <w:szCs w:val="28"/>
        </w:rPr>
        <w:t xml:space="preserve">Dokumentacja zezwalająca na eksploatację żurawi, wymagania dla osób </w:t>
      </w:r>
      <w:r w:rsidR="00034D70">
        <w:rPr>
          <w:rFonts w:cstheme="minorHAnsi"/>
          <w:color w:val="000000"/>
          <w:sz w:val="28"/>
          <w:szCs w:val="28"/>
        </w:rPr>
        <w:t xml:space="preserve">         </w:t>
      </w:r>
      <w:r w:rsidRPr="00034D70">
        <w:rPr>
          <w:rFonts w:cstheme="minorHAnsi"/>
          <w:color w:val="000000"/>
          <w:sz w:val="28"/>
          <w:szCs w:val="28"/>
        </w:rPr>
        <w:t>obsługujących i konserwujących</w:t>
      </w:r>
    </w:p>
    <w:p w:rsidR="00781BE8" w:rsidRPr="00034D70" w:rsidRDefault="00781BE8" w:rsidP="006C305A">
      <w:pPr>
        <w:spacing w:after="120"/>
        <w:ind w:left="1701" w:hanging="1701"/>
        <w:rPr>
          <w:sz w:val="28"/>
          <w:szCs w:val="28"/>
        </w:rPr>
      </w:pPr>
      <w:r w:rsidRPr="00034D70">
        <w:rPr>
          <w:b/>
          <w:sz w:val="28"/>
          <w:szCs w:val="28"/>
        </w:rPr>
        <w:t>11:</w:t>
      </w:r>
      <w:r w:rsidR="0081257A" w:rsidRPr="00034D70">
        <w:rPr>
          <w:b/>
          <w:sz w:val="28"/>
          <w:szCs w:val="28"/>
        </w:rPr>
        <w:t>4</w:t>
      </w:r>
      <w:r w:rsidRPr="00034D70">
        <w:rPr>
          <w:b/>
          <w:sz w:val="28"/>
          <w:szCs w:val="28"/>
        </w:rPr>
        <w:t>5 – 12:00</w:t>
      </w:r>
      <w:r w:rsidRPr="00034D70">
        <w:rPr>
          <w:sz w:val="28"/>
          <w:szCs w:val="28"/>
        </w:rPr>
        <w:tab/>
      </w:r>
      <w:r w:rsidR="0081257A" w:rsidRPr="00034D70">
        <w:rPr>
          <w:b/>
          <w:sz w:val="28"/>
          <w:szCs w:val="28"/>
        </w:rPr>
        <w:t>Przerwa kawowa</w:t>
      </w:r>
    </w:p>
    <w:p w:rsidR="0081257A" w:rsidRPr="00034D70" w:rsidRDefault="006C305A" w:rsidP="0081257A">
      <w:pPr>
        <w:widowControl w:val="0"/>
        <w:autoSpaceDE w:val="0"/>
        <w:autoSpaceDN w:val="0"/>
        <w:adjustRightInd w:val="0"/>
        <w:spacing w:before="120" w:after="120" w:line="240" w:lineRule="auto"/>
        <w:ind w:right="108"/>
        <w:rPr>
          <w:rFonts w:cstheme="minorHAnsi"/>
          <w:color w:val="000000"/>
          <w:sz w:val="28"/>
          <w:szCs w:val="28"/>
        </w:rPr>
      </w:pPr>
      <w:r w:rsidRPr="00034D70">
        <w:rPr>
          <w:sz w:val="28"/>
          <w:szCs w:val="28"/>
        </w:rPr>
        <w:t>1</w:t>
      </w:r>
      <w:r w:rsidR="00781BE8" w:rsidRPr="00034D70">
        <w:rPr>
          <w:sz w:val="28"/>
          <w:szCs w:val="28"/>
        </w:rPr>
        <w:t>2</w:t>
      </w:r>
      <w:r w:rsidRPr="00034D70">
        <w:rPr>
          <w:sz w:val="28"/>
          <w:szCs w:val="28"/>
        </w:rPr>
        <w:t>:</w:t>
      </w:r>
      <w:r w:rsidR="00781BE8" w:rsidRPr="00034D70">
        <w:rPr>
          <w:sz w:val="28"/>
          <w:szCs w:val="28"/>
        </w:rPr>
        <w:t>00</w:t>
      </w:r>
      <w:r w:rsidRPr="00034D70">
        <w:rPr>
          <w:sz w:val="28"/>
          <w:szCs w:val="28"/>
        </w:rPr>
        <w:t xml:space="preserve"> – 1</w:t>
      </w:r>
      <w:r w:rsidR="0081257A" w:rsidRPr="00034D70">
        <w:rPr>
          <w:sz w:val="28"/>
          <w:szCs w:val="28"/>
        </w:rPr>
        <w:t>3</w:t>
      </w:r>
      <w:r w:rsidRPr="00034D70">
        <w:rPr>
          <w:sz w:val="28"/>
          <w:szCs w:val="28"/>
        </w:rPr>
        <w:t>:</w:t>
      </w:r>
      <w:r w:rsidR="0081257A" w:rsidRPr="00034D70">
        <w:rPr>
          <w:sz w:val="28"/>
          <w:szCs w:val="28"/>
        </w:rPr>
        <w:t xml:space="preserve">30  </w:t>
      </w:r>
      <w:r w:rsidR="0081257A" w:rsidRPr="00034D70">
        <w:rPr>
          <w:rFonts w:cstheme="minorHAnsi"/>
          <w:color w:val="000000"/>
          <w:sz w:val="28"/>
          <w:szCs w:val="28"/>
        </w:rPr>
        <w:t>Dobór żurawia do charakteru wykonywanych prac</w:t>
      </w:r>
      <w:r w:rsidR="00E117B5">
        <w:rPr>
          <w:rFonts w:cstheme="minorHAnsi"/>
          <w:color w:val="000000"/>
          <w:sz w:val="28"/>
          <w:szCs w:val="28"/>
        </w:rPr>
        <w:t>.</w:t>
      </w:r>
    </w:p>
    <w:p w:rsidR="006C305A" w:rsidRPr="00034D70" w:rsidRDefault="0081257A" w:rsidP="0081257A">
      <w:pPr>
        <w:spacing w:after="120"/>
        <w:ind w:left="1701"/>
        <w:rPr>
          <w:rFonts w:cstheme="minorHAnsi"/>
          <w:sz w:val="28"/>
          <w:szCs w:val="28"/>
        </w:rPr>
      </w:pPr>
      <w:r w:rsidRPr="00034D70">
        <w:rPr>
          <w:rFonts w:cstheme="minorHAnsi"/>
          <w:color w:val="000000"/>
          <w:sz w:val="28"/>
          <w:szCs w:val="28"/>
        </w:rPr>
        <w:t>Wymagania terenu budowy dla montażu i usytuowania żurawi</w:t>
      </w:r>
    </w:p>
    <w:p w:rsidR="00D509CE" w:rsidRPr="00034D70" w:rsidRDefault="00D509CE" w:rsidP="00D509CE">
      <w:pPr>
        <w:spacing w:after="120"/>
        <w:ind w:left="1701" w:hanging="1701"/>
        <w:rPr>
          <w:b/>
          <w:sz w:val="28"/>
          <w:szCs w:val="28"/>
        </w:rPr>
      </w:pPr>
      <w:r w:rsidRPr="00034D70">
        <w:rPr>
          <w:b/>
          <w:sz w:val="28"/>
          <w:szCs w:val="28"/>
        </w:rPr>
        <w:t>13:</w:t>
      </w:r>
      <w:r w:rsidR="0081257A" w:rsidRPr="00034D70">
        <w:rPr>
          <w:b/>
          <w:sz w:val="28"/>
          <w:szCs w:val="28"/>
        </w:rPr>
        <w:t>30</w:t>
      </w:r>
      <w:r w:rsidRPr="00034D70">
        <w:rPr>
          <w:b/>
          <w:sz w:val="28"/>
          <w:szCs w:val="28"/>
        </w:rPr>
        <w:t xml:space="preserve"> – 1</w:t>
      </w:r>
      <w:r w:rsidR="00781BE8" w:rsidRPr="00034D70">
        <w:rPr>
          <w:b/>
          <w:sz w:val="28"/>
          <w:szCs w:val="28"/>
        </w:rPr>
        <w:t>4</w:t>
      </w:r>
      <w:r w:rsidRPr="00034D70">
        <w:rPr>
          <w:b/>
          <w:sz w:val="28"/>
          <w:szCs w:val="28"/>
        </w:rPr>
        <w:t>:</w:t>
      </w:r>
      <w:r w:rsidR="0081257A" w:rsidRPr="00034D70">
        <w:rPr>
          <w:b/>
          <w:sz w:val="28"/>
          <w:szCs w:val="28"/>
        </w:rPr>
        <w:t>00</w:t>
      </w:r>
      <w:r w:rsidRPr="00034D70">
        <w:rPr>
          <w:b/>
          <w:sz w:val="28"/>
          <w:szCs w:val="28"/>
        </w:rPr>
        <w:tab/>
        <w:t>Przerwa</w:t>
      </w:r>
      <w:r w:rsidR="00781BE8" w:rsidRPr="00034D70">
        <w:rPr>
          <w:b/>
          <w:sz w:val="28"/>
          <w:szCs w:val="28"/>
        </w:rPr>
        <w:t xml:space="preserve"> obiadowa</w:t>
      </w:r>
    </w:p>
    <w:p w:rsidR="0081257A" w:rsidRPr="00034D70" w:rsidRDefault="00D509CE" w:rsidP="00034D70">
      <w:pPr>
        <w:widowControl w:val="0"/>
        <w:autoSpaceDE w:val="0"/>
        <w:autoSpaceDN w:val="0"/>
        <w:adjustRightInd w:val="0"/>
        <w:spacing w:before="120" w:after="120" w:line="240" w:lineRule="auto"/>
        <w:ind w:right="108"/>
        <w:rPr>
          <w:rFonts w:cstheme="minorHAnsi"/>
          <w:color w:val="000000"/>
          <w:sz w:val="28"/>
          <w:szCs w:val="28"/>
        </w:rPr>
      </w:pPr>
      <w:r w:rsidRPr="00034D70">
        <w:rPr>
          <w:sz w:val="28"/>
          <w:szCs w:val="28"/>
        </w:rPr>
        <w:t>1</w:t>
      </w:r>
      <w:r w:rsidR="00781BE8" w:rsidRPr="00034D70">
        <w:rPr>
          <w:sz w:val="28"/>
          <w:szCs w:val="28"/>
        </w:rPr>
        <w:t>4</w:t>
      </w:r>
      <w:r w:rsidRPr="00034D70">
        <w:rPr>
          <w:sz w:val="28"/>
          <w:szCs w:val="28"/>
        </w:rPr>
        <w:t>:</w:t>
      </w:r>
      <w:r w:rsidR="0081257A" w:rsidRPr="00034D70">
        <w:rPr>
          <w:sz w:val="28"/>
          <w:szCs w:val="28"/>
        </w:rPr>
        <w:t>00</w:t>
      </w:r>
      <w:r w:rsidRPr="00034D70">
        <w:rPr>
          <w:sz w:val="28"/>
          <w:szCs w:val="28"/>
        </w:rPr>
        <w:t xml:space="preserve"> – 15:</w:t>
      </w:r>
      <w:r w:rsidR="0081257A" w:rsidRPr="00034D70">
        <w:rPr>
          <w:sz w:val="28"/>
          <w:szCs w:val="28"/>
        </w:rPr>
        <w:t>3</w:t>
      </w:r>
      <w:r w:rsidR="00781BE8" w:rsidRPr="00034D70">
        <w:rPr>
          <w:sz w:val="28"/>
          <w:szCs w:val="28"/>
        </w:rPr>
        <w:t>0</w:t>
      </w:r>
      <w:r w:rsidR="00034D70" w:rsidRPr="00034D70">
        <w:rPr>
          <w:sz w:val="28"/>
          <w:szCs w:val="28"/>
        </w:rPr>
        <w:t xml:space="preserve">  </w:t>
      </w:r>
      <w:r w:rsidR="0081257A" w:rsidRPr="00034D70">
        <w:rPr>
          <w:rFonts w:cstheme="minorHAnsi"/>
          <w:color w:val="000000"/>
          <w:sz w:val="28"/>
          <w:szCs w:val="28"/>
        </w:rPr>
        <w:t>Eksploatacja żurawi w warunkach kolizyjnej lokalizacji</w:t>
      </w:r>
      <w:r w:rsidR="00E117B5">
        <w:rPr>
          <w:rFonts w:cstheme="minorHAnsi"/>
          <w:color w:val="000000"/>
          <w:sz w:val="28"/>
          <w:szCs w:val="28"/>
        </w:rPr>
        <w:t>.</w:t>
      </w:r>
    </w:p>
    <w:p w:rsidR="00D509CE" w:rsidRPr="00034D70" w:rsidRDefault="0081257A" w:rsidP="00034D70">
      <w:pPr>
        <w:widowControl w:val="0"/>
        <w:autoSpaceDE w:val="0"/>
        <w:autoSpaceDN w:val="0"/>
        <w:adjustRightInd w:val="0"/>
        <w:spacing w:after="120" w:line="240" w:lineRule="auto"/>
        <w:ind w:left="1101" w:right="108" w:firstLine="600"/>
        <w:rPr>
          <w:rFonts w:cstheme="minorHAnsi"/>
          <w:color w:val="000000"/>
          <w:sz w:val="28"/>
          <w:szCs w:val="28"/>
        </w:rPr>
      </w:pPr>
      <w:proofErr w:type="spellStart"/>
      <w:r w:rsidRPr="00034D70">
        <w:rPr>
          <w:rFonts w:cstheme="minorHAnsi"/>
          <w:color w:val="000000"/>
          <w:sz w:val="28"/>
          <w:szCs w:val="28"/>
        </w:rPr>
        <w:t>Zawiesia</w:t>
      </w:r>
      <w:proofErr w:type="spellEnd"/>
      <w:r w:rsidRPr="00034D70">
        <w:rPr>
          <w:rFonts w:cstheme="minorHAnsi"/>
          <w:color w:val="000000"/>
          <w:sz w:val="28"/>
          <w:szCs w:val="28"/>
        </w:rPr>
        <w:t xml:space="preserve"> i hakowi, praca żurawi z wykorzystaniem kosza do transportu osób</w:t>
      </w:r>
      <w:r w:rsidR="00E117B5">
        <w:rPr>
          <w:rFonts w:cstheme="minorHAnsi"/>
          <w:color w:val="000000"/>
          <w:sz w:val="28"/>
          <w:szCs w:val="28"/>
        </w:rPr>
        <w:t>.</w:t>
      </w:r>
    </w:p>
    <w:p w:rsidR="00D509CE" w:rsidRPr="00034D70" w:rsidRDefault="00D509CE" w:rsidP="00D509CE">
      <w:pPr>
        <w:spacing w:after="120"/>
        <w:ind w:left="1701"/>
        <w:rPr>
          <w:sz w:val="28"/>
          <w:szCs w:val="28"/>
        </w:rPr>
      </w:pPr>
      <w:r w:rsidRPr="00034D70">
        <w:rPr>
          <w:sz w:val="28"/>
          <w:szCs w:val="28"/>
        </w:rPr>
        <w:t>Pytania i dyskusja, zakończenie szkolenia</w:t>
      </w:r>
    </w:p>
    <w:p w:rsidR="00D509CE" w:rsidRDefault="00D509CE" w:rsidP="00D509CE">
      <w:pPr>
        <w:spacing w:after="120"/>
        <w:ind w:left="1701" w:hanging="1701"/>
        <w:rPr>
          <w:sz w:val="28"/>
          <w:szCs w:val="28"/>
        </w:rPr>
      </w:pPr>
    </w:p>
    <w:p w:rsidR="00D509CE" w:rsidRDefault="00D509CE" w:rsidP="001E5351">
      <w:pPr>
        <w:spacing w:after="120"/>
        <w:ind w:left="1701"/>
        <w:rPr>
          <w:sz w:val="28"/>
          <w:szCs w:val="28"/>
        </w:rPr>
      </w:pPr>
    </w:p>
    <w:p w:rsidR="00D509CE" w:rsidRDefault="00D509CE" w:rsidP="001E5351">
      <w:pPr>
        <w:spacing w:after="120"/>
        <w:ind w:left="1701"/>
        <w:rPr>
          <w:sz w:val="28"/>
          <w:szCs w:val="28"/>
        </w:rPr>
        <w:sectPr w:rsidR="00D509CE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131341" w:rsidRPr="00131341" w:rsidRDefault="00034D70" w:rsidP="00131341">
      <w:pPr>
        <w:spacing w:before="240" w:after="0"/>
        <w:jc w:val="center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lastRenderedPageBreak/>
        <w:t>Eksploatacja żurawi wieżowych na placach budów – wybrane zagadnienia</w:t>
      </w:r>
    </w:p>
    <w:p w:rsidR="00032CDB" w:rsidRPr="0066055E" w:rsidRDefault="0066055E" w:rsidP="00630575">
      <w:pPr>
        <w:pStyle w:val="Podtytu"/>
        <w:ind w:right="-143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6055E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034D70">
        <w:rPr>
          <w:rFonts w:ascii="Calibri" w:hAnsi="Calibri"/>
          <w:color w:val="008000"/>
          <w:sz w:val="28"/>
          <w:szCs w:val="28"/>
        </w:rPr>
        <w:t>ŻW_Kat_1</w:t>
      </w:r>
      <w:r w:rsidRPr="0066055E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034D70">
        <w:rPr>
          <w:rFonts w:ascii="Calibri" w:hAnsi="Calibri"/>
          <w:bCs/>
          <w:color w:val="008000"/>
          <w:sz w:val="28"/>
          <w:szCs w:val="28"/>
        </w:rPr>
        <w:t>2</w:t>
      </w:r>
      <w:r w:rsidR="00781BE8">
        <w:rPr>
          <w:rFonts w:ascii="Calibri" w:hAnsi="Calibri"/>
          <w:bCs/>
          <w:color w:val="008000"/>
          <w:sz w:val="28"/>
          <w:szCs w:val="28"/>
        </w:rPr>
        <w:t xml:space="preserve">1 </w:t>
      </w:r>
      <w:r w:rsidR="00034D70">
        <w:rPr>
          <w:rFonts w:ascii="Calibri" w:hAnsi="Calibri"/>
          <w:bCs/>
          <w:color w:val="008000"/>
          <w:sz w:val="28"/>
          <w:szCs w:val="28"/>
        </w:rPr>
        <w:t>czerwca</w:t>
      </w:r>
      <w:r w:rsidR="00BF21DB" w:rsidRPr="0066055E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FE0A7D">
        <w:rPr>
          <w:rFonts w:ascii="Calibri" w:hAnsi="Calibri"/>
          <w:bCs/>
          <w:color w:val="008000"/>
          <w:sz w:val="28"/>
          <w:szCs w:val="28"/>
        </w:rPr>
        <w:t>202</w:t>
      </w:r>
      <w:r w:rsidR="00D22DA9">
        <w:rPr>
          <w:rFonts w:ascii="Calibri" w:hAnsi="Calibri"/>
          <w:bCs/>
          <w:color w:val="008000"/>
          <w:sz w:val="28"/>
          <w:szCs w:val="28"/>
        </w:rPr>
        <w:t>2</w:t>
      </w:r>
    </w:p>
    <w:p w:rsidR="00032CDB" w:rsidRPr="00E75FD5" w:rsidRDefault="00032CDB" w:rsidP="00386E57">
      <w:pPr>
        <w:pStyle w:val="Tekstpodstawowy"/>
        <w:spacing w:after="180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386E57">
      <w:pPr>
        <w:widowControl w:val="0"/>
        <w:autoSpaceDE w:val="0"/>
        <w:autoSpaceDN w:val="0"/>
        <w:adjustRightInd w:val="0"/>
        <w:spacing w:before="120"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392FA8">
            <w:rPr>
              <w:rStyle w:val="Tekstzastpczy"/>
              <w:rFonts w:ascii="Calibri" w:hAnsi="Calibri"/>
              <w:color w:val="4D4D4D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392FA8">
            <w:rPr>
              <w:rStyle w:val="Tekstzastpczy"/>
              <w:rFonts w:ascii="Calibri" w:hAnsi="Calibri"/>
              <w:color w:val="4D4D4D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392FA8">
            <w:rPr>
              <w:rStyle w:val="Tekstzastpczy"/>
              <w:rFonts w:ascii="Calibri" w:hAnsi="Calibri"/>
              <w:color w:val="4D4D4D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392FA8">
            <w:rPr>
              <w:rStyle w:val="Tekstzastpczy"/>
              <w:rFonts w:ascii="Calibri" w:hAnsi="Calibri"/>
              <w:color w:val="4D4D4D"/>
            </w:rPr>
            <w:t xml:space="preserve">Kliknij tutaj, aby wprowadzić </w:t>
          </w:r>
          <w:r w:rsidR="00285699" w:rsidRPr="00392FA8">
            <w:rPr>
              <w:rStyle w:val="Tekstzastpczy"/>
              <w:rFonts w:ascii="Calibri" w:hAnsi="Calibri"/>
              <w:color w:val="4D4D4D"/>
            </w:rPr>
            <w:t>dane</w:t>
          </w:r>
          <w:r w:rsidRPr="00392FA8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392FA8">
            <w:rPr>
              <w:rStyle w:val="Tekstzastpczy"/>
              <w:rFonts w:ascii="Calibri" w:hAnsi="Calibri"/>
              <w:color w:val="4D4D4D"/>
            </w:rPr>
            <w:t xml:space="preserve">Kliknij tutaj, aby wprowadzić </w:t>
          </w:r>
          <w:r w:rsidR="00285699" w:rsidRPr="00392FA8">
            <w:rPr>
              <w:rStyle w:val="Tekstzastpczy"/>
              <w:rFonts w:ascii="Calibri" w:hAnsi="Calibri"/>
              <w:color w:val="4D4D4D"/>
            </w:rPr>
            <w:t>dane</w:t>
          </w:r>
          <w:r w:rsidRPr="00392FA8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392FA8">
            <w:rPr>
              <w:rStyle w:val="Tekstzastpczy"/>
              <w:rFonts w:ascii="Calibri" w:hAnsi="Calibri"/>
              <w:color w:val="4D4D4D"/>
            </w:rPr>
            <w:t xml:space="preserve">Kliknij tutaj, aby wprowadzić </w:t>
          </w:r>
          <w:r w:rsidR="00285699" w:rsidRPr="00392FA8">
            <w:rPr>
              <w:rStyle w:val="Tekstzastpczy"/>
              <w:rFonts w:ascii="Calibri" w:hAnsi="Calibri"/>
              <w:color w:val="4D4D4D"/>
            </w:rPr>
            <w:t>dane</w:t>
          </w:r>
          <w:r w:rsidRPr="00392FA8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C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FE0A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034D70">
        <w:rPr>
          <w:rFonts w:ascii="Calibri" w:hAnsi="Calibri"/>
          <w:iCs/>
          <w:sz w:val="22"/>
          <w:szCs w:val="22"/>
        </w:rPr>
        <w:t>3</w:t>
      </w:r>
      <w:r w:rsidR="00FF2BFA">
        <w:rPr>
          <w:rFonts w:ascii="Calibri" w:hAnsi="Calibri"/>
          <w:iCs/>
          <w:sz w:val="22"/>
          <w:szCs w:val="22"/>
        </w:rPr>
        <w:t>9</w:t>
      </w:r>
      <w:r w:rsidR="0066055E" w:rsidRPr="00181F6E">
        <w:rPr>
          <w:rFonts w:ascii="Calibri" w:hAnsi="Calibri"/>
          <w:iCs/>
          <w:sz w:val="22"/>
          <w:szCs w:val="22"/>
        </w:rPr>
        <w:t>0</w:t>
      </w:r>
      <w:r w:rsidRPr="00181F6E">
        <w:rPr>
          <w:rFonts w:ascii="Calibri" w:hAnsi="Calibri"/>
          <w:iCs/>
          <w:sz w:val="22"/>
          <w:szCs w:val="22"/>
        </w:rPr>
        <w:t xml:space="preserve"> zł 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>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131341" w:rsidRPr="005448B4" w:rsidRDefault="00131341" w:rsidP="00F311C1">
      <w:pPr>
        <w:pStyle w:val="Tekstpodstawowy"/>
        <w:tabs>
          <w:tab w:val="left" w:pos="2552"/>
          <w:tab w:val="left" w:pos="6237"/>
        </w:tabs>
        <w:spacing w:after="720"/>
        <w:rPr>
          <w:rFonts w:ascii="Calibri" w:hAnsi="Calibri"/>
          <w:b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</w:t>
      </w:r>
      <w:r>
        <w:rPr>
          <w:rFonts w:ascii="Calibri" w:hAnsi="Calibri"/>
          <w:b/>
          <w:sz w:val="22"/>
          <w:szCs w:val="22"/>
        </w:rPr>
        <w:t>icznego przysługuje prawo do 40%</w:t>
      </w:r>
      <w:r w:rsidRPr="000F6E2B">
        <w:rPr>
          <w:rFonts w:ascii="Calibri" w:hAnsi="Calibri"/>
          <w:b/>
          <w:sz w:val="22"/>
          <w:szCs w:val="22"/>
        </w:rPr>
        <w:t xml:space="preserve">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FE0A7D">
        <w:rPr>
          <w:rFonts w:ascii="Calibri" w:hAnsi="Calibri" w:cs="Arial"/>
          <w:color w:val="000000"/>
        </w:rPr>
        <w:t xml:space="preserve">elektroniczną na adres mailowy: </w:t>
      </w:r>
      <w:r w:rsidR="001B6E95">
        <w:rPr>
          <w:rFonts w:ascii="Calibri" w:hAnsi="Calibri" w:cs="Arial"/>
          <w:color w:val="000000"/>
        </w:rPr>
        <w:t>renata.leciej</w:t>
      </w:r>
      <w:r w:rsidR="00FE0A7D" w:rsidRPr="00FE0A7D">
        <w:rPr>
          <w:rFonts w:ascii="Calibri" w:hAnsi="Calibri" w:cs="Arial"/>
          <w:color w:val="000000"/>
        </w:rPr>
        <w:t>@udt.gov.pl</w:t>
      </w:r>
      <w:r w:rsidR="00FE0A7D">
        <w:rPr>
          <w:rFonts w:ascii="Calibri" w:hAnsi="Calibri" w:cs="Arial"/>
          <w:color w:val="000000"/>
        </w:rPr>
        <w:t xml:space="preserve"> </w:t>
      </w:r>
      <w:r w:rsidR="00D509CE">
        <w:rPr>
          <w:rFonts w:ascii="Calibri" w:hAnsi="Calibri" w:cs="Arial"/>
          <w:color w:val="000000"/>
        </w:rPr>
        <w:t xml:space="preserve">do dnia </w:t>
      </w:r>
      <w:r w:rsidR="00AA1275">
        <w:rPr>
          <w:rFonts w:ascii="Calibri" w:hAnsi="Calibri" w:cs="Arial"/>
          <w:color w:val="000000"/>
        </w:rPr>
        <w:br/>
      </w:r>
      <w:r w:rsidR="00034D70">
        <w:rPr>
          <w:rFonts w:ascii="Calibri" w:hAnsi="Calibri" w:cs="Arial"/>
          <w:color w:val="000000"/>
        </w:rPr>
        <w:t>14</w:t>
      </w:r>
      <w:r w:rsidR="00386E57">
        <w:rPr>
          <w:rFonts w:ascii="Calibri" w:hAnsi="Calibri" w:cs="Arial"/>
          <w:color w:val="000000"/>
        </w:rPr>
        <w:t xml:space="preserve"> </w:t>
      </w:r>
      <w:r w:rsidR="004C6A93">
        <w:rPr>
          <w:rFonts w:ascii="Calibri" w:hAnsi="Calibri" w:cs="Arial"/>
          <w:color w:val="000000"/>
        </w:rPr>
        <w:t>czerwca</w:t>
      </w:r>
      <w:r w:rsidR="00FE0A7D">
        <w:rPr>
          <w:rFonts w:ascii="Calibri" w:hAnsi="Calibri" w:cs="Arial"/>
          <w:color w:val="000000"/>
        </w:rPr>
        <w:t xml:space="preserve"> 202</w:t>
      </w:r>
      <w:r w:rsidR="00D22DA9">
        <w:rPr>
          <w:rFonts w:ascii="Calibri" w:hAnsi="Calibri" w:cs="Arial"/>
          <w:color w:val="000000"/>
        </w:rPr>
        <w:t>2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dnia </w:t>
      </w:r>
      <w:r w:rsidR="00034D70">
        <w:rPr>
          <w:rFonts w:ascii="Calibri" w:hAnsi="Calibri" w:cs="Arial"/>
          <w:color w:val="000000"/>
        </w:rPr>
        <w:t>15</w:t>
      </w:r>
      <w:r w:rsidR="00D22DA9">
        <w:rPr>
          <w:rFonts w:ascii="Calibri" w:hAnsi="Calibri" w:cs="Arial"/>
          <w:color w:val="000000"/>
        </w:rPr>
        <w:t xml:space="preserve"> </w:t>
      </w:r>
      <w:r w:rsidR="004C6A93">
        <w:rPr>
          <w:rFonts w:ascii="Calibri" w:hAnsi="Calibri" w:cs="Arial"/>
          <w:color w:val="000000"/>
        </w:rPr>
        <w:t>czerwca</w:t>
      </w:r>
      <w:r w:rsidR="00FE0A7D">
        <w:rPr>
          <w:rFonts w:ascii="Calibri" w:hAnsi="Calibri" w:cs="Arial"/>
          <w:color w:val="000000"/>
        </w:rPr>
        <w:t xml:space="preserve"> 202</w:t>
      </w:r>
      <w:r w:rsidR="00D22DA9">
        <w:rPr>
          <w:rFonts w:ascii="Calibri" w:hAnsi="Calibri" w:cs="Arial"/>
          <w:color w:val="000000"/>
        </w:rPr>
        <w:t>2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AA127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wpłaty: </w:t>
      </w:r>
      <w:r w:rsidR="00034D70">
        <w:rPr>
          <w:rFonts w:ascii="Calibri" w:hAnsi="Calibri" w:cs="Arial"/>
          <w:color w:val="000000"/>
        </w:rPr>
        <w:t>ŻW_Kat_1</w:t>
      </w:r>
      <w:r w:rsidRPr="003D0B7B">
        <w:rPr>
          <w:rFonts w:ascii="Calibri" w:hAnsi="Calibri" w:cs="Arial"/>
          <w:color w:val="000000"/>
        </w:rPr>
        <w:t>)</w:t>
      </w:r>
      <w:r w:rsidRPr="00891810">
        <w:rPr>
          <w:rFonts w:ascii="Calibri" w:hAnsi="Calibri" w:cs="Arial"/>
          <w:color w:val="000000"/>
        </w:rPr>
        <w:t xml:space="preserve"> </w:t>
      </w:r>
      <w:r w:rsidR="00F70D65"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AA1275" w:rsidRPr="00AA1275" w:rsidRDefault="00AA1275" w:rsidP="00AA127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AA127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AA1275" w:rsidRPr="00AA1275" w:rsidRDefault="00AA1275" w:rsidP="00AA127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AA1275">
        <w:rPr>
          <w:rFonts w:ascii="Calibri" w:hAnsi="Calibri" w:cs="Arial"/>
          <w:color w:val="000000"/>
        </w:rPr>
        <w:t>**w przypadku osób fizycznych konieczne jest uiszczenie opłaty przed szkoleniem.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7B5" w:rsidRDefault="00E117B5" w:rsidP="00AA118D">
      <w:pPr>
        <w:spacing w:after="0" w:line="240" w:lineRule="auto"/>
      </w:pPr>
      <w:r>
        <w:separator/>
      </w:r>
    </w:p>
  </w:endnote>
  <w:endnote w:type="continuationSeparator" w:id="0">
    <w:p w:rsidR="00E117B5" w:rsidRDefault="00E117B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B5" w:rsidRDefault="00E117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B5" w:rsidRPr="00AA118D" w:rsidRDefault="00E117B5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>
      <w:rPr>
        <w:noProof/>
        <w:lang w:eastAsia="pl-PL"/>
      </w:rPr>
      <w:drawing>
        <wp:inline distT="0" distB="0" distL="0" distR="0" wp14:anchorId="5E833DF5" wp14:editId="6BECCE85">
          <wp:extent cx="6828155" cy="207010"/>
          <wp:effectExtent l="0" t="0" r="0" b="2540"/>
          <wp:docPr id="8" name="Obraz 8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B5" w:rsidRDefault="00E117B5" w:rsidP="006B43E7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5E833DF5" wp14:editId="6BECCE85">
          <wp:extent cx="6828155" cy="207010"/>
          <wp:effectExtent l="0" t="0" r="0" b="2540"/>
          <wp:docPr id="7" name="Obraz 7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7B5" w:rsidRDefault="00E117B5" w:rsidP="00AA118D">
      <w:pPr>
        <w:spacing w:after="0" w:line="240" w:lineRule="auto"/>
      </w:pPr>
      <w:r>
        <w:separator/>
      </w:r>
    </w:p>
  </w:footnote>
  <w:footnote w:type="continuationSeparator" w:id="0">
    <w:p w:rsidR="00E117B5" w:rsidRDefault="00E117B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B5" w:rsidRDefault="00E11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B5" w:rsidRDefault="00E117B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3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17B5" w:rsidRDefault="00E117B5" w:rsidP="002130B6">
    <w:pPr>
      <w:pStyle w:val="Nagwek"/>
      <w:jc w:val="right"/>
    </w:pPr>
    <w:r>
      <w:t>Wydanie 2 z dnia 11.02.2020</w:t>
    </w:r>
  </w:p>
  <w:p w:rsidR="00E117B5" w:rsidRDefault="00E117B5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B5" w:rsidRDefault="00E117B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5" name="Obraz 5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B5" w:rsidRDefault="00E117B5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1" name="Obraz 1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B5" w:rsidRDefault="00E117B5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17B5" w:rsidRDefault="00E117B5" w:rsidP="0066055E">
    <w:pPr>
      <w:pStyle w:val="Nagwek"/>
      <w:jc w:val="right"/>
    </w:pPr>
    <w:r>
      <w:t>Wydanie 3 z dnia 17 sierpnia 2020</w:t>
    </w:r>
  </w:p>
  <w:p w:rsidR="00E117B5" w:rsidRDefault="00E117B5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D6DE2"/>
    <w:multiLevelType w:val="hybridMultilevel"/>
    <w:tmpl w:val="807824BA"/>
    <w:lvl w:ilvl="0" w:tplc="0415000D">
      <w:start w:val="1"/>
      <w:numFmt w:val="bullet"/>
      <w:lvlText w:val=""/>
      <w:lvlJc w:val="left"/>
      <w:pPr>
        <w:ind w:left="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3BF6"/>
    <w:multiLevelType w:val="hybridMultilevel"/>
    <w:tmpl w:val="FAA4F1A0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5" w15:restartNumberingAfterBreak="0">
    <w:nsid w:val="38815E6A"/>
    <w:multiLevelType w:val="hybridMultilevel"/>
    <w:tmpl w:val="994C6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6EF728A"/>
    <w:multiLevelType w:val="multilevel"/>
    <w:tmpl w:val="EE1C5154"/>
    <w:lvl w:ilvl="0">
      <w:start w:val="1"/>
      <w:numFmt w:val="bullet"/>
      <w:lvlText w:val=""/>
      <w:lvlJc w:val="left"/>
      <w:pPr>
        <w:tabs>
          <w:tab w:val="num" w:pos="-209"/>
        </w:tabs>
        <w:ind w:left="327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-209"/>
        </w:tabs>
        <w:ind w:left="1047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-209"/>
        </w:tabs>
        <w:ind w:left="1767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-209"/>
        </w:tabs>
        <w:ind w:left="2487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-209"/>
        </w:tabs>
        <w:ind w:left="3207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-209"/>
        </w:tabs>
        <w:ind w:left="3927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-209"/>
        </w:tabs>
        <w:ind w:left="4647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-209"/>
        </w:tabs>
        <w:ind w:left="5366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-209"/>
        </w:tabs>
        <w:ind w:left="6086" w:hanging="360"/>
      </w:pPr>
      <w:rPr>
        <w:rFonts w:ascii="Arial" w:hAnsi="Arial"/>
        <w:color w:val="000000"/>
        <w:sz w:val="24"/>
      </w:rPr>
    </w:lvl>
  </w:abstractNum>
  <w:abstractNum w:abstractNumId="8" w15:restartNumberingAfterBreak="0">
    <w:nsid w:val="57674956"/>
    <w:multiLevelType w:val="hybridMultilevel"/>
    <w:tmpl w:val="C576DE5E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34D70"/>
    <w:rsid w:val="000828D1"/>
    <w:rsid w:val="000B6031"/>
    <w:rsid w:val="000D64EC"/>
    <w:rsid w:val="000F6E2B"/>
    <w:rsid w:val="00131341"/>
    <w:rsid w:val="001450BC"/>
    <w:rsid w:val="00147258"/>
    <w:rsid w:val="00181F6E"/>
    <w:rsid w:val="001852BA"/>
    <w:rsid w:val="001B361D"/>
    <w:rsid w:val="001B6E95"/>
    <w:rsid w:val="001D11C4"/>
    <w:rsid w:val="001E5351"/>
    <w:rsid w:val="001F1174"/>
    <w:rsid w:val="002130B6"/>
    <w:rsid w:val="00283AF4"/>
    <w:rsid w:val="00285699"/>
    <w:rsid w:val="002C75E4"/>
    <w:rsid w:val="002F3F48"/>
    <w:rsid w:val="00301B91"/>
    <w:rsid w:val="003105E4"/>
    <w:rsid w:val="00362CD4"/>
    <w:rsid w:val="00386E57"/>
    <w:rsid w:val="00392FA8"/>
    <w:rsid w:val="003D569A"/>
    <w:rsid w:val="00406E57"/>
    <w:rsid w:val="00431E82"/>
    <w:rsid w:val="00450877"/>
    <w:rsid w:val="00450A79"/>
    <w:rsid w:val="004B0CF3"/>
    <w:rsid w:val="004B2EF5"/>
    <w:rsid w:val="004B4826"/>
    <w:rsid w:val="004C6A93"/>
    <w:rsid w:val="005342E2"/>
    <w:rsid w:val="0055467C"/>
    <w:rsid w:val="005B3BF1"/>
    <w:rsid w:val="005C4FEC"/>
    <w:rsid w:val="005F7110"/>
    <w:rsid w:val="00617C55"/>
    <w:rsid w:val="006301D0"/>
    <w:rsid w:val="00630575"/>
    <w:rsid w:val="006429F3"/>
    <w:rsid w:val="0066055E"/>
    <w:rsid w:val="00676D9E"/>
    <w:rsid w:val="00683188"/>
    <w:rsid w:val="006A61EA"/>
    <w:rsid w:val="006B43E7"/>
    <w:rsid w:val="006C305A"/>
    <w:rsid w:val="006E094B"/>
    <w:rsid w:val="007067E9"/>
    <w:rsid w:val="00737B02"/>
    <w:rsid w:val="007753BF"/>
    <w:rsid w:val="007806BF"/>
    <w:rsid w:val="00781BE8"/>
    <w:rsid w:val="00792566"/>
    <w:rsid w:val="007A58D9"/>
    <w:rsid w:val="007E1F52"/>
    <w:rsid w:val="007F2619"/>
    <w:rsid w:val="007F4972"/>
    <w:rsid w:val="0081257A"/>
    <w:rsid w:val="00855339"/>
    <w:rsid w:val="00872148"/>
    <w:rsid w:val="008B27F5"/>
    <w:rsid w:val="008B7EB6"/>
    <w:rsid w:val="008D2393"/>
    <w:rsid w:val="008E7CF1"/>
    <w:rsid w:val="009047AD"/>
    <w:rsid w:val="009226AB"/>
    <w:rsid w:val="00932F8F"/>
    <w:rsid w:val="0094663C"/>
    <w:rsid w:val="00955F65"/>
    <w:rsid w:val="00973783"/>
    <w:rsid w:val="00975076"/>
    <w:rsid w:val="009B3880"/>
    <w:rsid w:val="009C0B02"/>
    <w:rsid w:val="009F3E8C"/>
    <w:rsid w:val="00A167F5"/>
    <w:rsid w:val="00A42F3D"/>
    <w:rsid w:val="00A601E4"/>
    <w:rsid w:val="00A86AB9"/>
    <w:rsid w:val="00AA118D"/>
    <w:rsid w:val="00AA1275"/>
    <w:rsid w:val="00AA5DA5"/>
    <w:rsid w:val="00AB0642"/>
    <w:rsid w:val="00AB4F13"/>
    <w:rsid w:val="00AB70E6"/>
    <w:rsid w:val="00AC1B4E"/>
    <w:rsid w:val="00B02AF5"/>
    <w:rsid w:val="00B51C8E"/>
    <w:rsid w:val="00B94461"/>
    <w:rsid w:val="00BF21DB"/>
    <w:rsid w:val="00C22EED"/>
    <w:rsid w:val="00C54946"/>
    <w:rsid w:val="00C80A22"/>
    <w:rsid w:val="00C816F9"/>
    <w:rsid w:val="00CC52D7"/>
    <w:rsid w:val="00CD352D"/>
    <w:rsid w:val="00CF497F"/>
    <w:rsid w:val="00D03A75"/>
    <w:rsid w:val="00D10FE0"/>
    <w:rsid w:val="00D22DA9"/>
    <w:rsid w:val="00D509CE"/>
    <w:rsid w:val="00DB574F"/>
    <w:rsid w:val="00DF17A4"/>
    <w:rsid w:val="00E04D7F"/>
    <w:rsid w:val="00E07809"/>
    <w:rsid w:val="00E117B5"/>
    <w:rsid w:val="00E36206"/>
    <w:rsid w:val="00E446B1"/>
    <w:rsid w:val="00E65C51"/>
    <w:rsid w:val="00E723C6"/>
    <w:rsid w:val="00E74330"/>
    <w:rsid w:val="00E75FD5"/>
    <w:rsid w:val="00E97B36"/>
    <w:rsid w:val="00EC3450"/>
    <w:rsid w:val="00EE3A79"/>
    <w:rsid w:val="00F12A21"/>
    <w:rsid w:val="00F17E4B"/>
    <w:rsid w:val="00F261D2"/>
    <w:rsid w:val="00F311C1"/>
    <w:rsid w:val="00F50544"/>
    <w:rsid w:val="00F70D65"/>
    <w:rsid w:val="00F775D9"/>
    <w:rsid w:val="00F94910"/>
    <w:rsid w:val="00FE0A7D"/>
    <w:rsid w:val="00FE48CF"/>
    <w:rsid w:val="00FE4D07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341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B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B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B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195CD6"/>
    <w:rsid w:val="004734B4"/>
    <w:rsid w:val="00510FDF"/>
    <w:rsid w:val="00743B5F"/>
    <w:rsid w:val="008B568F"/>
    <w:rsid w:val="009B5B24"/>
    <w:rsid w:val="00B356A6"/>
    <w:rsid w:val="00B9065A"/>
    <w:rsid w:val="00F32F13"/>
    <w:rsid w:val="00F51EE5"/>
    <w:rsid w:val="00F94A50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B270-A48F-4643-A5B2-D00B36F2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Oferta_RESURS-UN_Gliw_15.10.2021</vt:lpstr>
    </vt:vector>
  </TitlesOfParts>
  <Company>UDT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Oferta_RESURS-UN_Gliw_15.10.2021</dc:title>
  <dc:subject/>
  <dc:creator>Irmina Tomczak</dc:creator>
  <cp:keywords/>
  <dc:description/>
  <cp:lastModifiedBy>Renata Leciej</cp:lastModifiedBy>
  <cp:revision>12</cp:revision>
  <cp:lastPrinted>2022-05-17T09:33:00Z</cp:lastPrinted>
  <dcterms:created xsi:type="dcterms:W3CDTF">2021-09-16T08:17:00Z</dcterms:created>
  <dcterms:modified xsi:type="dcterms:W3CDTF">2022-05-20T07:04:00Z</dcterms:modified>
</cp:coreProperties>
</file>