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F80F27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19-23 kwietnia</w:t>
      </w:r>
      <w:r w:rsidR="005B388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</w:t>
      </w:r>
      <w:r w:rsidR="00AA118D" w:rsidRPr="000F6E2B">
        <w:rPr>
          <w:rFonts w:ascii="Calibri" w:hAnsi="Calibri" w:cs="Arial"/>
          <w:color w:val="000000"/>
        </w:rPr>
        <w:t xml:space="preserve"> </w:t>
      </w:r>
      <w:r w:rsidR="0063205A">
        <w:rPr>
          <w:rFonts w:ascii="Calibri" w:hAnsi="Calibri" w:cs="Arial"/>
          <w:color w:val="000000"/>
        </w:rPr>
        <w:t xml:space="preserve">terenowy </w:t>
      </w:r>
      <w:r w:rsidR="00AA118D" w:rsidRPr="000F6E2B">
        <w:rPr>
          <w:rFonts w:ascii="Calibri" w:hAnsi="Calibri" w:cs="Arial"/>
          <w:color w:val="000000"/>
        </w:rPr>
        <w:t xml:space="preserve">w </w:t>
      </w:r>
      <w:r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="00AA118D" w:rsidRPr="000F6E2B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9B66ED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9B66ED" w:rsidRDefault="009B66E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41 godzin szkoleniowych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9B66ED"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 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 9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B62CC5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</w:p>
    <w:p w:rsidR="0094663C" w:rsidRPr="000F6E2B" w:rsidRDefault="003D317A" w:rsidP="00B62CC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12</w:t>
      </w:r>
      <w:r w:rsidR="005B388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kwietnia</w:t>
      </w:r>
      <w:r w:rsidR="005B3882">
        <w:rPr>
          <w:rFonts w:ascii="Calibri" w:hAnsi="Calibri" w:cs="Arial"/>
          <w:color w:val="000000"/>
        </w:rPr>
        <w:t xml:space="preserve"> 2021</w:t>
      </w:r>
    </w:p>
    <w:p w:rsidR="0063205A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9B66ED">
        <w:rPr>
          <w:rFonts w:ascii="Calibri" w:hAnsi="Calibri" w:cs="Arial"/>
          <w:color w:val="000000"/>
          <w:lang w:val="de-DE"/>
        </w:rPr>
        <w:t>506 872 036</w:t>
      </w:r>
      <w:r w:rsidRPr="000F6E2B">
        <w:rPr>
          <w:rFonts w:ascii="Calibri" w:hAnsi="Calibri" w:cs="Arial"/>
          <w:color w:val="000000"/>
          <w:lang w:val="de-DE"/>
        </w:rPr>
        <w:t xml:space="preserve">;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 xml:space="preserve">: </w:t>
      </w:r>
      <w:r w:rsidR="009B66ED">
        <w:rPr>
          <w:rFonts w:ascii="Calibri" w:hAnsi="Calibri" w:cs="Arial"/>
          <w:color w:val="000000"/>
          <w:lang w:val="de-DE"/>
        </w:rPr>
        <w:t>dominika</w:t>
      </w:r>
      <w:r w:rsidRPr="000F6E2B">
        <w:rPr>
          <w:rFonts w:ascii="Calibri" w:hAnsi="Calibri" w:cs="Arial"/>
          <w:color w:val="000000"/>
          <w:lang w:val="de-DE"/>
        </w:rPr>
        <w:t>.</w:t>
      </w:r>
      <w:r w:rsidR="009B66ED">
        <w:rPr>
          <w:rFonts w:ascii="Calibri" w:hAnsi="Calibri" w:cs="Arial"/>
          <w:color w:val="000000"/>
          <w:lang w:val="de-DE"/>
        </w:rPr>
        <w:t>rojek</w:t>
      </w:r>
      <w:r w:rsidRPr="000F6E2B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jakości w zakresie wytwarzania i eksploatacji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inspekcyjnych, certyfikacyjnych i 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95A6E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B95A6E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B95A6E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B95A6E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</w:t>
      </w:r>
      <w:r w:rsidR="00B95A6E">
        <w:rPr>
          <w:rFonts w:ascii="Calibri" w:hAnsi="Calibri" w:cs="Arial"/>
          <w:color w:val="000000"/>
        </w:rPr>
        <w:t xml:space="preserve"> wstępne</w:t>
      </w:r>
      <w:r w:rsidRPr="000F6E2B">
        <w:rPr>
          <w:rFonts w:ascii="Calibri" w:hAnsi="Calibri" w:cs="Arial"/>
          <w:color w:val="000000"/>
        </w:rPr>
        <w:t xml:space="preserve">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Wymagania prawa europejskiego – obszar regulowany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bookmarkStart w:id="0" w:name="_GoBack"/>
      <w:bookmarkEnd w:id="0"/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9B66E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3D317A">
        <w:rPr>
          <w:rFonts w:ascii="Calibri" w:hAnsi="Calibri"/>
          <w:bCs/>
          <w:color w:val="008000"/>
          <w:sz w:val="32"/>
          <w:szCs w:val="32"/>
        </w:rPr>
        <w:t>19-23 kwietnia</w:t>
      </w:r>
      <w:r w:rsidR="005B3882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="00B62CC5" w:rsidRPr="00B62CC5">
        <w:rPr>
          <w:rFonts w:ascii="Calibri" w:hAnsi="Calibri"/>
          <w:color w:val="008000"/>
          <w:sz w:val="22"/>
          <w:szCs w:val="22"/>
        </w:rPr>
        <w:t xml:space="preserve"> </w:t>
      </w:r>
      <w:r w:rsidR="009B66ED" w:rsidRPr="00B62CC5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B62CC5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B62CC5">
        <w:rPr>
          <w:rFonts w:ascii="Calibri" w:hAnsi="Calibri"/>
          <w:i/>
          <w:iCs/>
          <w:sz w:val="22"/>
          <w:szCs w:val="22"/>
        </w:rPr>
        <w:t>zł netto</w:t>
      </w:r>
      <w:r w:rsidRPr="000F6E2B">
        <w:rPr>
          <w:rFonts w:ascii="Calibri" w:hAnsi="Calibri"/>
          <w:i/>
          <w:iCs/>
          <w:sz w:val="22"/>
          <w:szCs w:val="22"/>
        </w:rPr>
        <w:t xml:space="preserve">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63205A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B95A6E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3D317A">
        <w:rPr>
          <w:rFonts w:ascii="Calibri" w:hAnsi="Calibri" w:cs="Arial"/>
          <w:color w:val="000000"/>
        </w:rPr>
        <w:t>12 kwietnia</w:t>
      </w:r>
      <w:r w:rsidR="005B3882">
        <w:rPr>
          <w:rFonts w:ascii="Calibri" w:hAnsi="Calibri" w:cs="Arial"/>
          <w:color w:val="000000"/>
        </w:rPr>
        <w:t xml:space="preserve">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B41C61">
        <w:rPr>
          <w:rFonts w:ascii="Calibri" w:hAnsi="Calibri" w:cs="Arial"/>
          <w:color w:val="000000"/>
        </w:rPr>
        <w:t>12 kwie</w:t>
      </w:r>
      <w:r w:rsidR="003D317A">
        <w:rPr>
          <w:rFonts w:ascii="Calibri" w:hAnsi="Calibri" w:cs="Arial"/>
          <w:color w:val="000000"/>
        </w:rPr>
        <w:t>tnia</w:t>
      </w:r>
      <w:r w:rsidR="005B3882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95A6E">
        <w:rPr>
          <w:rFonts w:ascii="Calibri" w:hAnsi="Calibri" w:cs="Arial"/>
          <w:b/>
          <w:color w:val="000000"/>
        </w:rPr>
        <w:t>VT-1i2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C5" w:rsidRDefault="00B62CC5" w:rsidP="00AA118D">
      <w:pPr>
        <w:spacing w:after="0" w:line="240" w:lineRule="auto"/>
      </w:pPr>
      <w:r>
        <w:separator/>
      </w:r>
    </w:p>
  </w:endnote>
  <w:end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Pr="00AA118D" w:rsidRDefault="00B62CC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C5" w:rsidRDefault="00B62CC5" w:rsidP="00AA118D">
      <w:pPr>
        <w:spacing w:after="0" w:line="240" w:lineRule="auto"/>
      </w:pPr>
      <w:r>
        <w:separator/>
      </w:r>
    </w:p>
  </w:footnote>
  <w:foot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CC5" w:rsidRDefault="00B62CC5" w:rsidP="002130B6">
    <w:pPr>
      <w:pStyle w:val="Nagwek"/>
      <w:jc w:val="right"/>
    </w:pPr>
    <w:r>
      <w:t>Wydanie 2 z dnia 11.02.2020</w:t>
    </w:r>
  </w:p>
  <w:p w:rsidR="00B62CC5" w:rsidRDefault="00B62CC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82" w:rsidRDefault="005B3882" w:rsidP="002130B6">
    <w:pPr>
      <w:pStyle w:val="Nagwek"/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Wydanie 3 z dnia 17 sierpnia 2020</w:t>
    </w:r>
  </w:p>
  <w:p w:rsidR="00B62CC5" w:rsidRDefault="00B62CC5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B41C61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D64EC"/>
    <w:rsid w:val="000F6E2B"/>
    <w:rsid w:val="001852BA"/>
    <w:rsid w:val="001F1174"/>
    <w:rsid w:val="002130B6"/>
    <w:rsid w:val="00285699"/>
    <w:rsid w:val="002F3F48"/>
    <w:rsid w:val="00353DB4"/>
    <w:rsid w:val="003D317A"/>
    <w:rsid w:val="00406E57"/>
    <w:rsid w:val="00431E82"/>
    <w:rsid w:val="004F1207"/>
    <w:rsid w:val="005342E2"/>
    <w:rsid w:val="005B3882"/>
    <w:rsid w:val="00617C55"/>
    <w:rsid w:val="0063205A"/>
    <w:rsid w:val="006429F3"/>
    <w:rsid w:val="00683188"/>
    <w:rsid w:val="006E094B"/>
    <w:rsid w:val="00737B02"/>
    <w:rsid w:val="00747D95"/>
    <w:rsid w:val="00791CC7"/>
    <w:rsid w:val="00792566"/>
    <w:rsid w:val="007F4972"/>
    <w:rsid w:val="00834C11"/>
    <w:rsid w:val="00855339"/>
    <w:rsid w:val="00872148"/>
    <w:rsid w:val="009047AD"/>
    <w:rsid w:val="0090758A"/>
    <w:rsid w:val="0094663C"/>
    <w:rsid w:val="009B66ED"/>
    <w:rsid w:val="00AA118D"/>
    <w:rsid w:val="00AB4F13"/>
    <w:rsid w:val="00AB70E6"/>
    <w:rsid w:val="00B41C61"/>
    <w:rsid w:val="00B62CC5"/>
    <w:rsid w:val="00B94461"/>
    <w:rsid w:val="00B95A6E"/>
    <w:rsid w:val="00BC42E7"/>
    <w:rsid w:val="00BF21DB"/>
    <w:rsid w:val="00C54946"/>
    <w:rsid w:val="00CD352D"/>
    <w:rsid w:val="00D10FE0"/>
    <w:rsid w:val="00D93615"/>
    <w:rsid w:val="00DB574F"/>
    <w:rsid w:val="00E75FD5"/>
    <w:rsid w:val="00F70D65"/>
    <w:rsid w:val="00F80F27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DBAA2A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714EB8"/>
    <w:rsid w:val="008354D3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486E-E5BC-4931-BABA-94D0895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97917188.dotm</Template>
  <TotalTime>269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Oferta_VT-1i2_15-19.02.2021</vt:lpstr>
    </vt:vector>
  </TitlesOfParts>
  <Company>UDT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Oferta_VT-1i2_19-23.04.2021</dc:title>
  <dc:subject/>
  <dc:creator>Irmina Tomczak</dc:creator>
  <cp:keywords/>
  <dc:description/>
  <cp:lastModifiedBy>Dominika Rojek</cp:lastModifiedBy>
  <cp:revision>32</cp:revision>
  <cp:lastPrinted>2020-08-17T12:04:00Z</cp:lastPrinted>
  <dcterms:created xsi:type="dcterms:W3CDTF">2020-08-17T07:47:00Z</dcterms:created>
  <dcterms:modified xsi:type="dcterms:W3CDTF">2021-04-14T07:52:00Z</dcterms:modified>
</cp:coreProperties>
</file>