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6"/>
        <w:gridCol w:w="1506"/>
      </w:tblGrid>
      <w:tr w:rsidR="00B44F08"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4F08" w:rsidRDefault="00B4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  <w:t xml:space="preserve">Akademia UDT </w:t>
            </w: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Bezpieczna eksploatacja wózków jezdniowych podnośnikowych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6760" cy="11049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F08" w:rsidRDefault="008F162B">
      <w:pPr>
        <w:widowControl w:val="0"/>
        <w:autoSpaceDE w:val="0"/>
        <w:autoSpaceDN w:val="0"/>
        <w:adjustRightInd w:val="0"/>
        <w:spacing w:after="120" w:line="240" w:lineRule="auto"/>
        <w:ind w:left="120" w:right="11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52260" cy="15849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567"/>
        <w:gridCol w:w="6463"/>
      </w:tblGrid>
      <w:tr w:rsidR="00B44F0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4F08" w:rsidRDefault="008F162B">
            <w:pPr>
              <w:keepNext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Termin i miejsce</w:t>
            </w: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04.04.2019 r.</w:t>
            </w: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UDT O/Katowice Biuro w Bielsku-Białej</w:t>
            </w:r>
          </w:p>
          <w:p w:rsidR="00B44F08" w:rsidRDefault="00B44F0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Czas trwania</w:t>
            </w: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Szkolenie jednodniowe</w:t>
            </w: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godzin szkoleniowych (po 45 minut każda)</w:t>
            </w:r>
          </w:p>
          <w:p w:rsidR="00B44F08" w:rsidRDefault="00B44F08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4F08" w:rsidRDefault="008F162B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Cena udziału</w:t>
            </w:r>
          </w:p>
          <w:p w:rsidR="00B44F08" w:rsidRDefault="002D261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8F162B">
              <w:rPr>
                <w:rFonts w:ascii="Arial" w:hAnsi="Arial" w:cs="Arial"/>
                <w:color w:val="000000"/>
                <w:sz w:val="16"/>
                <w:szCs w:val="16"/>
              </w:rPr>
              <w:t xml:space="preserve">0 zł netto + 23% VAT od uczestnika </w:t>
            </w:r>
          </w:p>
          <w:p w:rsidR="00B44F08" w:rsidRDefault="00B44F0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D2232A"/>
                <w:sz w:val="16"/>
                <w:szCs w:val="16"/>
              </w:rPr>
            </w:pPr>
            <w:r>
              <w:rPr>
                <w:rFonts w:ascii="Arial" w:hAnsi="Arial" w:cs="Arial"/>
                <w:color w:val="D2232A"/>
                <w:sz w:val="16"/>
                <w:szCs w:val="16"/>
              </w:rPr>
              <w:t>Liczba miejsc ograniczona.</w:t>
            </w: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D2232A"/>
                <w:sz w:val="16"/>
                <w:szCs w:val="16"/>
              </w:rPr>
            </w:pPr>
            <w:r>
              <w:rPr>
                <w:rFonts w:ascii="Arial" w:hAnsi="Arial" w:cs="Arial"/>
                <w:color w:val="D2232A"/>
                <w:sz w:val="16"/>
                <w:szCs w:val="16"/>
              </w:rPr>
              <w:t>Decyduje kolejność zgłoszeń.</w:t>
            </w:r>
          </w:p>
          <w:p w:rsidR="00B44F08" w:rsidRDefault="00B44F0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Organizator</w:t>
            </w:r>
          </w:p>
          <w:p w:rsidR="008F162B" w:rsidRDefault="008F162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 Dozoru Technicznego </w:t>
            </w:r>
          </w:p>
          <w:p w:rsidR="008F162B" w:rsidRDefault="008F162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Oddział terenowy w Katowicach </w:t>
            </w: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Biuro w Bielsku-Białej</w:t>
            </w: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43-300 Bielsko-Biała, ul Legionów 81</w:t>
            </w:r>
          </w:p>
          <w:p w:rsidR="00B44F08" w:rsidRDefault="00B44F0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44F08" w:rsidRDefault="00B44F0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4F08" w:rsidRDefault="00B4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4F08" w:rsidRDefault="008F162B">
            <w:pPr>
              <w:keepNext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Zapraszamy</w:t>
            </w:r>
          </w:p>
          <w:p w:rsidR="00B44F08" w:rsidRDefault="008F162B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before="60" w:after="60" w:line="240" w:lineRule="auto"/>
              <w:ind w:left="536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Pracowników służb utrzymania ruchu w przedsiębiorstwach użytkujących urządzenia transportu bliskiego</w:t>
            </w:r>
          </w:p>
          <w:p w:rsidR="00B44F08" w:rsidRDefault="008F162B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before="60" w:after="60" w:line="240" w:lineRule="auto"/>
              <w:ind w:left="536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Pracowników zakładów świadczących usługi związane z eksploatacją wózków jezdniowych podnośnikowych z mechanicznym napędem podnoszenia</w:t>
            </w:r>
          </w:p>
          <w:p w:rsidR="00B44F08" w:rsidRDefault="00B44F08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4F08" w:rsidRDefault="008F162B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Program ramowy</w:t>
            </w:r>
          </w:p>
          <w:p w:rsidR="00B44F08" w:rsidRDefault="008F162B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before="60" w:after="60" w:line="240" w:lineRule="auto"/>
              <w:ind w:left="536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Podstawowe definicje i normy dotyczące wózków jezdniowych, podział i rodzaje wózków jezdniowych</w:t>
            </w:r>
          </w:p>
          <w:p w:rsidR="00B44F08" w:rsidRDefault="008F162B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before="60" w:after="60" w:line="240" w:lineRule="auto"/>
              <w:ind w:left="536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Przepisy prawa dotyczące eksploatacji wózków jezdniowych</w:t>
            </w:r>
          </w:p>
          <w:p w:rsidR="00B44F08" w:rsidRDefault="008F162B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before="60" w:after="60" w:line="240" w:lineRule="auto"/>
              <w:ind w:left="536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Rodzaje uprawnień wymaganych do obsługi i konserwacji wózków jezdniowych podnośnikowych</w:t>
            </w:r>
          </w:p>
          <w:p w:rsidR="00B44F08" w:rsidRDefault="008F162B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before="60" w:after="60" w:line="240" w:lineRule="auto"/>
              <w:ind w:left="536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Wymagania dyrektywy narzędziowej 2009/104/WE w zakresie użytkowania wózków jezdniowych podnośnikowych</w:t>
            </w:r>
          </w:p>
          <w:p w:rsidR="00B44F08" w:rsidRDefault="008F162B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before="60" w:after="60" w:line="240" w:lineRule="auto"/>
              <w:ind w:left="536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Kryteria zużycia wybranych elementów</w:t>
            </w:r>
          </w:p>
          <w:p w:rsidR="00B44F08" w:rsidRDefault="008F162B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before="60" w:after="60" w:line="240" w:lineRule="auto"/>
              <w:ind w:left="536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Pomosty (kosze) w zastosowaniu jako osprzęt do wózków jezdniowych podnośnikowych</w:t>
            </w:r>
          </w:p>
          <w:p w:rsidR="00B44F08" w:rsidRDefault="008F162B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before="60" w:after="60" w:line="240" w:lineRule="auto"/>
              <w:ind w:left="536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Niebezpieczne uszkodzenia wózków jezdniowych podnośnikowych – analiza wypadków</w:t>
            </w:r>
          </w:p>
          <w:p w:rsidR="00B44F08" w:rsidRDefault="008F162B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before="60" w:after="60" w:line="240" w:lineRule="auto"/>
              <w:ind w:left="536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Pytania i dyskusja</w:t>
            </w:r>
          </w:p>
          <w:p w:rsidR="00B44F08" w:rsidRDefault="00B44F08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4F08" w:rsidRDefault="008F162B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Cena obejmuje</w:t>
            </w:r>
          </w:p>
          <w:p w:rsidR="00B44F08" w:rsidRDefault="008F162B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before="60" w:after="6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materiały szkoleniowe</w:t>
            </w:r>
          </w:p>
          <w:p w:rsidR="00B44F08" w:rsidRDefault="008F162B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before="60" w:after="6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zaświadczenie o ukończeniu szkolenia</w:t>
            </w:r>
          </w:p>
          <w:p w:rsidR="00B44F08" w:rsidRDefault="008F162B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before="60" w:after="6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posiłek i poczęstunki w przerwach szkolenia</w:t>
            </w:r>
          </w:p>
          <w:p w:rsidR="00B44F08" w:rsidRDefault="00B44F08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4F08" w:rsidRDefault="008F162B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Informacje i zgłoszenia</w:t>
            </w:r>
          </w:p>
          <w:p w:rsidR="00B44F08" w:rsidRDefault="008F162B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before="60" w:after="6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Zgłoszenia prosimy nadsyłać do dnia 29.03.2019 r.</w:t>
            </w:r>
          </w:p>
          <w:p w:rsidR="00B44F08" w:rsidRPr="008F162B" w:rsidRDefault="008F162B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before="60" w:after="60" w:line="240" w:lineRule="auto"/>
              <w:ind w:left="536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Tel. </w:t>
            </w:r>
            <w:r w:rsidRPr="008F162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+48338295949 +48728859785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r w:rsidRPr="008F162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e-mail:  Katarzyna.Juroszek@udt.gov.pl</w:t>
            </w:r>
          </w:p>
          <w:p w:rsidR="00B44F08" w:rsidRDefault="008F162B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before="60" w:after="6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 szkoleniu znajduje się na stronie internetowej </w:t>
            </w:r>
            <w:hyperlink r:id="rId9" w:tgtFrame="_blank" w:history="1">
              <w:r>
                <w:rPr>
                  <w:rFonts w:ascii="Arial" w:hAnsi="Arial" w:cs="Arial"/>
                  <w:color w:val="000000"/>
                  <w:sz w:val="16"/>
                  <w:szCs w:val="16"/>
                </w:rPr>
                <w:t>www.udt.gov.pl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(zakładka Szkolenia)</w:t>
            </w:r>
          </w:p>
          <w:p w:rsidR="00B44F08" w:rsidRDefault="00B4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</w:tr>
    </w:tbl>
    <w:p w:rsidR="00B44F08" w:rsidRDefault="00B44F08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Times New Roman" w:hAnsi="Times New Roman" w:cs="Times New Roman"/>
          <w:color w:val="000000"/>
          <w:sz w:val="24"/>
          <w:szCs w:val="24"/>
        </w:rPr>
      </w:pPr>
    </w:p>
    <w:p w:rsidR="00B44F08" w:rsidRDefault="008F162B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6"/>
        <w:gridCol w:w="1506"/>
      </w:tblGrid>
      <w:tr w:rsidR="00B44F08"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4F08" w:rsidRDefault="00B4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  <w:t xml:space="preserve">Szkolenie UDT </w:t>
            </w: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Bezpieczna eksploatacja wózków jezdniowych podnośnikowych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6760" cy="11049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F08" w:rsidRDefault="00B44F08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Times New Roman" w:hAnsi="Times New Roman" w:cs="Times New Roman"/>
          <w:color w:val="000000"/>
          <w:sz w:val="16"/>
          <w:szCs w:val="16"/>
        </w:rPr>
      </w:pPr>
    </w:p>
    <w:p w:rsidR="00B44F08" w:rsidRDefault="008F162B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44F08" w:rsidRDefault="00B44F08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Arial" w:hAnsi="Arial" w:cs="Arial"/>
          <w:color w:val="000000"/>
          <w:sz w:val="24"/>
          <w:szCs w:val="24"/>
        </w:rPr>
      </w:pPr>
    </w:p>
    <w:p w:rsidR="00B44F08" w:rsidRDefault="00B44F08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Arial" w:hAnsi="Arial" w:cs="Arial"/>
          <w:color w:val="000000"/>
          <w:sz w:val="24"/>
          <w:szCs w:val="24"/>
        </w:rPr>
      </w:pPr>
    </w:p>
    <w:p w:rsidR="00B44F08" w:rsidRDefault="008F162B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04.04.2019</w:t>
      </w:r>
    </w:p>
    <w:p w:rsidR="00B44F08" w:rsidRDefault="00B44F08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14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9080"/>
      </w:tblGrid>
      <w:tr w:rsidR="00B44F08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44F08" w:rsidRDefault="008F16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08:15 – 08:30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44F08" w:rsidRDefault="008F16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Rejestracja uczestników</w:t>
            </w:r>
          </w:p>
        </w:tc>
      </w:tr>
      <w:tr w:rsidR="00B44F08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44F08" w:rsidRDefault="008F16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08:30 – 10:00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44F08" w:rsidRDefault="008F16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Podstawowe definicje i normy dotyczące wózków jezdniowych, podział i rodzaje wózków jezdniowych</w:t>
            </w:r>
          </w:p>
        </w:tc>
      </w:tr>
      <w:tr w:rsidR="00B44F08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44F08" w:rsidRDefault="008F16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10:00 – 10:15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44F08" w:rsidRDefault="008F16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Przerwa kawowa</w:t>
            </w:r>
          </w:p>
        </w:tc>
      </w:tr>
      <w:tr w:rsidR="00B44F08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44F08" w:rsidRDefault="008F16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 – 11:45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44F08" w:rsidRDefault="008F16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Przepisy prawa dotyczące eksploatacji wózków jezdniowych</w:t>
            </w: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Rodzaje uprawnień wymaganych do obsługi i konserwacji wózków jezdniowych podnośnikowych</w:t>
            </w: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Wymagania dyrektywy narzędziowej 2009/104/WE w zakresie użytkowania wózków jezdniowych podnośnikowych</w:t>
            </w:r>
          </w:p>
        </w:tc>
      </w:tr>
      <w:tr w:rsidR="00B44F08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44F08" w:rsidRDefault="008F16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11:45 – 12:00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44F08" w:rsidRDefault="008F16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Przerwa kawowa</w:t>
            </w:r>
          </w:p>
        </w:tc>
      </w:tr>
      <w:tr w:rsidR="00B44F08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44F08" w:rsidRDefault="008F16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12:00 – 13:30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44F08" w:rsidRDefault="008F16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Kryteria zużycia wybranych elementów</w:t>
            </w: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Pomosty (kosze) w zastosowaniu jako osprzęt do wózków jezdniowych podnośnikowych</w:t>
            </w: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Niebezpieczne uszkodzenia wózków jezdniowych podnośnikowych – analiza wypadków</w:t>
            </w:r>
          </w:p>
        </w:tc>
      </w:tr>
      <w:tr w:rsidR="00B44F08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44F08" w:rsidRDefault="008F16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13:30 – 14:00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44F08" w:rsidRDefault="008F16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Przerwa obiadowa</w:t>
            </w:r>
          </w:p>
        </w:tc>
      </w:tr>
      <w:tr w:rsidR="00B44F08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44F08" w:rsidRDefault="008F16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 – 14:45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44F08" w:rsidRDefault="008F16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Pytania, wyjaśnienia i dyskusja, zakończenie szkolenia</w:t>
            </w:r>
          </w:p>
        </w:tc>
      </w:tr>
    </w:tbl>
    <w:p w:rsidR="00B44F08" w:rsidRDefault="00B44F08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14"/>
        <w:rPr>
          <w:rFonts w:ascii="Calibri" w:hAnsi="Calibri" w:cs="Calibri"/>
          <w:color w:val="000000"/>
          <w:sz w:val="20"/>
          <w:szCs w:val="20"/>
        </w:rPr>
      </w:pPr>
    </w:p>
    <w:p w:rsidR="00B44F08" w:rsidRDefault="00B44F08">
      <w:pPr>
        <w:widowControl w:val="0"/>
        <w:autoSpaceDE w:val="0"/>
        <w:autoSpaceDN w:val="0"/>
        <w:adjustRightInd w:val="0"/>
        <w:spacing w:after="120" w:line="240" w:lineRule="auto"/>
        <w:ind w:left="120" w:right="114"/>
        <w:rPr>
          <w:rFonts w:ascii="Calibri" w:hAnsi="Calibri" w:cs="Calibri"/>
          <w:color w:val="000000"/>
          <w:sz w:val="20"/>
          <w:szCs w:val="20"/>
        </w:rPr>
      </w:pPr>
    </w:p>
    <w:p w:rsidR="00B44F08" w:rsidRDefault="00B44F08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color w:val="000000"/>
          <w:sz w:val="16"/>
          <w:szCs w:val="16"/>
        </w:rPr>
      </w:pPr>
    </w:p>
    <w:p w:rsidR="00B44F08" w:rsidRDefault="008F162B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i/>
          <w:iCs/>
          <w:color w:val="000000"/>
          <w:sz w:val="12"/>
          <w:szCs w:val="12"/>
        </w:rPr>
        <w:lastRenderedPageBreak/>
        <w:t>SK-1/IN/1:Załącznik 1/Wydanie 12/24.08.2018</w:t>
      </w:r>
    </w:p>
    <w:p w:rsidR="00B44F08" w:rsidRDefault="008F162B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Strona 1 z 2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6"/>
        <w:gridCol w:w="1506"/>
      </w:tblGrid>
      <w:tr w:rsidR="00B44F08"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4F08" w:rsidRDefault="00B4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  <w:t xml:space="preserve">Szkolenie UDT </w:t>
            </w: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Bezpieczna eksploatacja wózków jezdniowych podnośnikowych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6760" cy="11049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F08" w:rsidRDefault="00B44F08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spacing w:after="0" w:line="240" w:lineRule="auto"/>
        <w:ind w:left="120" w:right="232"/>
        <w:jc w:val="right"/>
        <w:rPr>
          <w:rFonts w:ascii="Arial" w:hAnsi="Arial" w:cs="Arial"/>
          <w:color w:val="000000"/>
          <w:sz w:val="16"/>
          <w:szCs w:val="16"/>
        </w:rPr>
      </w:pPr>
    </w:p>
    <w:p w:rsidR="00B44F08" w:rsidRDefault="008F162B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14"/>
        <w:jc w:val="center"/>
        <w:rPr>
          <w:rFonts w:ascii="Arial" w:hAnsi="Arial" w:cs="Arial"/>
          <w:b/>
          <w:bCs/>
          <w:i/>
          <w:iCs/>
          <w:color w:val="008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8000"/>
          <w:sz w:val="26"/>
          <w:szCs w:val="26"/>
        </w:rPr>
        <w:t>Umowa - Zgłoszenie udziału w szkoleniu EUTB_WJP_Biel-Bia/04.04.2019</w:t>
      </w:r>
    </w:p>
    <w:p w:rsidR="00B44F08" w:rsidRDefault="008F162B">
      <w:pPr>
        <w:widowControl w:val="0"/>
        <w:autoSpaceDE w:val="0"/>
        <w:autoSpaceDN w:val="0"/>
        <w:adjustRightInd w:val="0"/>
        <w:spacing w:after="120" w:line="240" w:lineRule="auto"/>
        <w:ind w:left="120" w:right="11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 xml:space="preserve">Dane Zgłaszającego do faktury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>(PROSIMY O WYPEŁNIENIE FORMULARZA DRUKOWANYMI LITERAMI)</w:t>
      </w:r>
    </w:p>
    <w:p w:rsidR="00B44F08" w:rsidRDefault="008F162B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Nazwa firmy/osoba fizyczna: </w:t>
      </w:r>
    </w:p>
    <w:p w:rsidR="00B44F08" w:rsidRDefault="008F162B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B44F08" w:rsidRDefault="008F162B">
      <w:pPr>
        <w:widowControl w:val="0"/>
        <w:autoSpaceDE w:val="0"/>
        <w:autoSpaceDN w:val="0"/>
        <w:adjustRightInd w:val="0"/>
        <w:spacing w:before="120" w:after="0" w:line="240" w:lineRule="auto"/>
        <w:ind w:left="120" w:right="1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Adres: ................................................................................................................................................................................</w:t>
      </w:r>
    </w:p>
    <w:p w:rsidR="00B44F08" w:rsidRDefault="008F162B">
      <w:pPr>
        <w:widowControl w:val="0"/>
        <w:autoSpaceDE w:val="0"/>
        <w:autoSpaceDN w:val="0"/>
        <w:adjustRightInd w:val="0"/>
        <w:spacing w:before="120" w:after="0" w:line="240" w:lineRule="auto"/>
        <w:ind w:left="120" w:right="1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do korespondencji (jeśli inny niż powyżej):</w:t>
      </w:r>
    </w:p>
    <w:p w:rsidR="00B44F08" w:rsidRPr="008F162B" w:rsidRDefault="008F162B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Arial" w:hAnsi="Arial" w:cs="Arial"/>
          <w:color w:val="000000"/>
          <w:sz w:val="20"/>
          <w:szCs w:val="20"/>
          <w:lang w:val="en-US"/>
        </w:rPr>
      </w:pPr>
      <w:r w:rsidRPr="008F162B">
        <w:rPr>
          <w:rFonts w:ascii="Arial" w:hAnsi="Arial" w:cs="Arial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</w:t>
      </w:r>
    </w:p>
    <w:p w:rsidR="00B44F08" w:rsidRPr="008F162B" w:rsidRDefault="008F162B">
      <w:pPr>
        <w:widowControl w:val="0"/>
        <w:autoSpaceDE w:val="0"/>
        <w:autoSpaceDN w:val="0"/>
        <w:adjustRightInd w:val="0"/>
        <w:spacing w:before="120" w:after="0" w:line="240" w:lineRule="auto"/>
        <w:ind w:left="120" w:right="114"/>
        <w:rPr>
          <w:rFonts w:ascii="Arial" w:hAnsi="Arial" w:cs="Arial"/>
          <w:color w:val="000000"/>
          <w:sz w:val="20"/>
          <w:szCs w:val="20"/>
          <w:lang w:val="en-US"/>
        </w:rPr>
      </w:pPr>
      <w:r w:rsidRPr="008F162B">
        <w:rPr>
          <w:rFonts w:ascii="Arial" w:hAnsi="Arial" w:cs="Arial"/>
          <w:color w:val="000000"/>
          <w:sz w:val="20"/>
          <w:szCs w:val="20"/>
          <w:lang w:val="en-US"/>
        </w:rPr>
        <w:t>tel.: ................................................................  fax:.............................................................................................................</w:t>
      </w:r>
    </w:p>
    <w:p w:rsidR="00B44F08" w:rsidRPr="008F162B" w:rsidRDefault="008F162B">
      <w:pPr>
        <w:widowControl w:val="0"/>
        <w:autoSpaceDE w:val="0"/>
        <w:autoSpaceDN w:val="0"/>
        <w:adjustRightInd w:val="0"/>
        <w:spacing w:before="120" w:after="0" w:line="240" w:lineRule="auto"/>
        <w:ind w:left="120" w:right="114"/>
        <w:rPr>
          <w:rFonts w:ascii="Arial" w:hAnsi="Arial" w:cs="Arial"/>
          <w:color w:val="000000"/>
          <w:sz w:val="20"/>
          <w:szCs w:val="20"/>
          <w:lang w:val="en-US"/>
        </w:rPr>
      </w:pPr>
      <w:r w:rsidRPr="008F162B">
        <w:rPr>
          <w:rFonts w:ascii="Arial" w:hAnsi="Arial" w:cs="Arial"/>
          <w:color w:val="000000"/>
          <w:sz w:val="20"/>
          <w:szCs w:val="20"/>
          <w:lang w:val="en-US"/>
        </w:rPr>
        <w:t>NIP ................................................................ e-mail..........................................................................................................</w:t>
      </w:r>
    </w:p>
    <w:p w:rsidR="00B44F08" w:rsidRPr="008F162B" w:rsidRDefault="00B44F08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both"/>
        <w:rPr>
          <w:rFonts w:ascii="Arial" w:hAnsi="Arial" w:cs="Arial"/>
          <w:color w:val="000000"/>
          <w:sz w:val="14"/>
          <w:szCs w:val="14"/>
          <w:lang w:val="en-US"/>
        </w:rPr>
      </w:pPr>
    </w:p>
    <w:p w:rsidR="00B44F08" w:rsidRDefault="008F162B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before="120" w:after="120" w:line="240" w:lineRule="auto"/>
        <w:ind w:left="120" w:right="11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Wyrażam zgodę na przekazywanie przez UDT informacji handlowej oraz kontakt w celach marketingowych drogą elektroniczną oraz przez telefon zgodnie z obowiązującymi przepisami prawa.</w:t>
      </w:r>
    </w:p>
    <w:p w:rsidR="00B44F08" w:rsidRDefault="008F162B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Wingdings 2" w:hAnsi="Wingdings 2" w:cs="Wingdings 2"/>
          <w:color w:val="000000"/>
          <w:sz w:val="16"/>
          <w:szCs w:val="16"/>
        </w:rPr>
        <w:t></w:t>
      </w:r>
      <w:r>
        <w:rPr>
          <w:rFonts w:ascii="Arial" w:hAnsi="Arial" w:cs="Arial"/>
          <w:color w:val="000000"/>
          <w:sz w:val="16"/>
          <w:szCs w:val="16"/>
        </w:rPr>
        <w:t xml:space="preserve"> TAK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Wingdings 2" w:hAnsi="Wingdings 2" w:cs="Wingdings 2"/>
          <w:color w:val="000000"/>
          <w:sz w:val="16"/>
          <w:szCs w:val="16"/>
        </w:rPr>
        <w:t></w:t>
      </w:r>
      <w:r>
        <w:rPr>
          <w:rFonts w:ascii="Arial" w:hAnsi="Arial" w:cs="Arial"/>
          <w:color w:val="000000"/>
          <w:sz w:val="16"/>
          <w:szCs w:val="16"/>
        </w:rPr>
        <w:t xml:space="preserve"> NIE                                                                           ........................................................</w:t>
      </w:r>
    </w:p>
    <w:p w:rsidR="00B44F08" w:rsidRDefault="008F162B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data/podpis</w:t>
      </w:r>
    </w:p>
    <w:p w:rsidR="00B44F08" w:rsidRDefault="00B44F08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both"/>
        <w:rPr>
          <w:rFonts w:ascii="Arial" w:hAnsi="Arial" w:cs="Arial"/>
          <w:color w:val="000000"/>
          <w:sz w:val="14"/>
          <w:szCs w:val="14"/>
        </w:rPr>
      </w:pPr>
    </w:p>
    <w:p w:rsidR="00B44F08" w:rsidRDefault="008F162B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120" w:line="240" w:lineRule="auto"/>
        <w:ind w:left="120" w:right="11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Powyższa zgoda jest udzielana dobrowolnie i nie jest warunkiem zawarcia umowy, a służy jedynie ułatwieniu przedstawiania Zgłaszającemu informacji handlowych o ofercie UDT. Zgłaszający może w każdej chwili wycofać powyższą zgodę.</w:t>
      </w:r>
    </w:p>
    <w:p w:rsidR="00B44F08" w:rsidRDefault="008F162B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120" w:line="240" w:lineRule="auto"/>
        <w:ind w:left="120" w:right="1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Zgłaszamy udział w szkoleniu następujących osób: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5645"/>
      </w:tblGrid>
      <w:tr w:rsidR="00B44F08">
        <w:trPr>
          <w:cantSplit/>
        </w:trPr>
        <w:tc>
          <w:tcPr>
            <w:tcW w:w="474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:rsidR="00B44F08" w:rsidRDefault="008F162B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70" w:right="7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Imię i nazwisko, zajmowane stanowisko</w:t>
            </w:r>
          </w:p>
        </w:tc>
        <w:tc>
          <w:tcPr>
            <w:tcW w:w="564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:rsidR="00B44F08" w:rsidRDefault="008F16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Na podstawie Rozporządzenia Parlamentu Europejskiego i Rady (UE) </w:t>
            </w:r>
          </w:p>
          <w:p w:rsidR="00B44F08" w:rsidRDefault="008F16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nr 2016/679 z dnia 27 kwietnia 2016 r. w sprawie ochrony osób fizycznych      w związku z przetwarzaniem danych osobowych i w sprawie swobodnego przepływu takich danych oraz uchylenia dyrektywy 95/46/WE (Dz. Urz. UE    L 119 z 4.05.2016), wyrażam zgodę na przetwarzanie przez Prezesa Urzędu Dozoru Technicznego (Administratora Danych Osobowych) </w:t>
            </w:r>
          </w:p>
          <w:p w:rsidR="00B44F08" w:rsidRDefault="008F16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 siedzibą w Warszawie ul. Szczęśliwicka 34, kod pocztowy 02-353, moich danych osobowych zawartych w umowie-zgłoszeniu, na potrzeby związane z realizacją szkolenia. Potwierdzam, że zapoznałem się z poniższymi zasadami ochrony danych osobowych.*</w:t>
            </w:r>
          </w:p>
        </w:tc>
      </w:tr>
      <w:tr w:rsidR="00B44F08">
        <w:trPr>
          <w:cantSplit/>
        </w:trPr>
        <w:tc>
          <w:tcPr>
            <w:tcW w:w="474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:rsidR="00B44F08" w:rsidRDefault="00B44F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4F08" w:rsidRDefault="00B44F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bottom"/>
          </w:tcPr>
          <w:p w:rsidR="00B44F08" w:rsidRDefault="008F162B">
            <w:pPr>
              <w:keepLines/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40"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 TAK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 NIE</w:t>
            </w:r>
          </w:p>
          <w:p w:rsidR="00B44F08" w:rsidRDefault="00B44F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44F08" w:rsidRDefault="008F16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………………………………..</w:t>
            </w:r>
          </w:p>
          <w:p w:rsidR="00B44F08" w:rsidRDefault="008F16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 zgłaszanej osoby</w:t>
            </w:r>
          </w:p>
        </w:tc>
      </w:tr>
      <w:tr w:rsidR="00B44F08">
        <w:trPr>
          <w:cantSplit/>
        </w:trPr>
        <w:tc>
          <w:tcPr>
            <w:tcW w:w="474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:rsidR="00B44F08" w:rsidRDefault="00B44F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bottom"/>
          </w:tcPr>
          <w:p w:rsidR="00B44F08" w:rsidRDefault="008F162B">
            <w:pPr>
              <w:keepLines/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40"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 TAK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 NIE</w:t>
            </w:r>
          </w:p>
          <w:p w:rsidR="00B44F08" w:rsidRDefault="00B44F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44F08" w:rsidRDefault="008F16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………………………………..</w:t>
            </w:r>
          </w:p>
          <w:p w:rsidR="00B44F08" w:rsidRDefault="008F16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 zgłaszanej osoby</w:t>
            </w:r>
          </w:p>
        </w:tc>
      </w:tr>
    </w:tbl>
    <w:p w:rsidR="00B44F08" w:rsidRDefault="008F162B">
      <w:pPr>
        <w:widowControl w:val="0"/>
        <w:autoSpaceDE w:val="0"/>
        <w:autoSpaceDN w:val="0"/>
        <w:adjustRightInd w:val="0"/>
        <w:spacing w:before="120" w:after="0" w:line="240" w:lineRule="auto"/>
        <w:ind w:left="120" w:right="11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  <w:u w:val="single"/>
        </w:rPr>
        <w:t>Opłata za szkolenie wynosi:</w:t>
      </w:r>
      <w:r>
        <w:rPr>
          <w:rFonts w:ascii="Arial" w:hAnsi="Arial" w:cs="Arial"/>
          <w:i/>
          <w:iCs/>
          <w:color w:val="008000"/>
          <w:sz w:val="20"/>
          <w:szCs w:val="20"/>
        </w:rPr>
        <w:t xml:space="preserve"> </w:t>
      </w:r>
      <w:r w:rsidR="002D2618">
        <w:rPr>
          <w:rFonts w:ascii="Arial" w:hAnsi="Arial" w:cs="Arial"/>
          <w:i/>
          <w:iCs/>
          <w:color w:val="000000"/>
          <w:sz w:val="20"/>
          <w:szCs w:val="20"/>
        </w:rPr>
        <w:t>39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20"/>
          <w:szCs w:val="20"/>
        </w:rPr>
        <w:t>0</w:t>
      </w:r>
      <w:r>
        <w:rPr>
          <w:rFonts w:ascii="Arial" w:hAnsi="Arial" w:cs="Arial"/>
          <w:i/>
          <w:iCs/>
          <w:color w:val="008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zł netto + 23% VAT od uczestnika</w:t>
      </w:r>
    </w:p>
    <w:p w:rsidR="00B44F08" w:rsidRDefault="00B44F08">
      <w:pPr>
        <w:widowControl w:val="0"/>
        <w:autoSpaceDE w:val="0"/>
        <w:autoSpaceDN w:val="0"/>
        <w:adjustRightInd w:val="0"/>
        <w:spacing w:after="0" w:line="240" w:lineRule="auto"/>
        <w:ind w:left="120" w:right="6"/>
        <w:jc w:val="both"/>
        <w:rPr>
          <w:rFonts w:ascii="Arial" w:hAnsi="Arial" w:cs="Arial"/>
          <w:color w:val="000000"/>
          <w:sz w:val="16"/>
          <w:szCs w:val="16"/>
        </w:rPr>
      </w:pPr>
    </w:p>
    <w:p w:rsidR="00B44F08" w:rsidRDefault="008F162B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120" w:line="240" w:lineRule="auto"/>
        <w:ind w:left="120" w:right="23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W przypadku nieobecności na szkoleniu i braku zgłoszenia rezygnacji z udziału, a także w przypadku rezygnacji z udziału w szkoleniu na mniej niż 5 dni przed planowanym terminem rozpoczęcia szkolenia, Urzędowi Dozoru Technicznego przysługuje prawo do 40% pełnej opłaty za szkolenie </w:t>
      </w:r>
      <w:r>
        <w:rPr>
          <w:rFonts w:ascii="Arial" w:hAnsi="Arial" w:cs="Arial"/>
          <w:color w:val="000000"/>
          <w:sz w:val="16"/>
          <w:szCs w:val="16"/>
        </w:rPr>
        <w:t>(nie dotyczy konsumentów w rozumieniu ustawy Kodeks cywilny).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Urząd Dozoru Technicznego ma prawo do wystawienia faktury VAT bez podpisu Zgłaszającego.</w:t>
      </w:r>
    </w:p>
    <w:p w:rsidR="00B44F08" w:rsidRDefault="00B44F08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both"/>
        <w:rPr>
          <w:rFonts w:ascii="Arial" w:hAnsi="Arial" w:cs="Arial"/>
          <w:color w:val="000000"/>
          <w:sz w:val="16"/>
          <w:szCs w:val="16"/>
        </w:rPr>
      </w:pPr>
    </w:p>
    <w:p w:rsidR="00B44F08" w:rsidRDefault="008F162B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B44F08" w:rsidRDefault="008F162B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  <w:r w:rsidRPr="008F162B">
        <w:rPr>
          <w:rFonts w:ascii="Arial" w:hAnsi="Arial" w:cs="Arial"/>
          <w:b/>
          <w:i/>
          <w:iCs/>
          <w:color w:val="000000"/>
          <w:sz w:val="16"/>
          <w:szCs w:val="16"/>
        </w:rPr>
        <w:t>data i czytelny podpis,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pieczątka osoby upoważnionej do zaciągania zobowiązań w imieniu Zgłaszającego</w:t>
      </w:r>
    </w:p>
    <w:p w:rsidR="00B44F08" w:rsidRDefault="008F162B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(osoba wskazana w KRS do reprezentacji firmy lub posiadająca upoważnienie do zaciągania zobowiązań finansowych)</w:t>
      </w:r>
    </w:p>
    <w:p w:rsidR="00B44F08" w:rsidRDefault="008F162B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0"/>
      </w:tblGrid>
      <w:tr w:rsidR="00B44F08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Zgłoszenia prosimy przesyłać pocztą elektroniczną na adres mailowy: +48338295949 +48728859785 Katarzyna.Juroszek@udt.gov.pl do dnia 29.03.2019 r. UDT potwierdzi termin szkolenia do dnia 01.04.2019 r.</w:t>
            </w: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Po otrzymaniu potwierdzenia terminu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istnieje możliwość** uiszczenia opłaty za szkolenie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(podając tytuł wpłaty: EUTB_WJP_Biel-Bia)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 konto:</w:t>
            </w: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Dozoru Technicznego, ul. Szczęśliwicka 34, 02-353 Warszawa</w:t>
            </w: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7" w:right="108" w:hanging="155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Bank Gospodarstwa Krajowego nr konta: 91 1130 1017 0020 1214 7720 0005</w:t>
            </w:r>
          </w:p>
          <w:p w:rsidR="00B44F08" w:rsidRDefault="00B4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7" w:right="108" w:hanging="155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nieuiszczenia opłaty przed szkoleniem, po zakończeniu szkolenia wystawiona zostanie faktura z terminem płatności 30 dni od daty wystawienia.</w:t>
            </w:r>
          </w:p>
          <w:p w:rsidR="00B44F08" w:rsidRDefault="008F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**w przypadku osób fizycznych konieczne jest uiszczenie opłaty przed szkoleniem</w:t>
            </w:r>
          </w:p>
        </w:tc>
      </w:tr>
    </w:tbl>
    <w:p w:rsidR="00B44F08" w:rsidRDefault="00B44F08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color w:val="000000"/>
          <w:sz w:val="12"/>
          <w:szCs w:val="12"/>
        </w:rPr>
      </w:pPr>
    </w:p>
    <w:p w:rsidR="00B44F08" w:rsidRDefault="00B44F08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color w:val="000000"/>
          <w:sz w:val="12"/>
          <w:szCs w:val="12"/>
        </w:rPr>
      </w:pPr>
    </w:p>
    <w:p w:rsidR="00B44F08" w:rsidRDefault="008F162B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SK-1/IN/1:Załącznik 1/Wydanie 12/24.08.2018</w:t>
      </w:r>
    </w:p>
    <w:p w:rsidR="00B44F08" w:rsidRDefault="008F162B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Strona 2 z 2</w:t>
      </w:r>
    </w:p>
    <w:p w:rsidR="00B44F08" w:rsidRDefault="00B44F08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color w:val="000000"/>
          <w:sz w:val="12"/>
          <w:szCs w:val="12"/>
        </w:rPr>
      </w:pPr>
    </w:p>
    <w:p w:rsidR="00B44F08" w:rsidRDefault="00B44F08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color w:val="000000"/>
          <w:sz w:val="12"/>
          <w:szCs w:val="12"/>
        </w:rPr>
      </w:pPr>
    </w:p>
    <w:p w:rsidR="00B44F08" w:rsidRDefault="008F162B">
      <w:pPr>
        <w:widowControl w:val="0"/>
        <w:autoSpaceDE w:val="0"/>
        <w:autoSpaceDN w:val="0"/>
        <w:adjustRightInd w:val="0"/>
        <w:spacing w:after="0" w:line="240" w:lineRule="auto"/>
        <w:ind w:left="360" w:right="3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*ZASADY OCHRONY DANYCH OSOBOWYCH</w:t>
      </w:r>
    </w:p>
    <w:p w:rsidR="00B44F08" w:rsidRDefault="00B44F08">
      <w:pPr>
        <w:widowControl w:val="0"/>
        <w:autoSpaceDE w:val="0"/>
        <w:autoSpaceDN w:val="0"/>
        <w:adjustRightInd w:val="0"/>
        <w:spacing w:after="0" w:line="240" w:lineRule="auto"/>
        <w:ind w:left="360" w:right="342"/>
        <w:jc w:val="center"/>
        <w:rPr>
          <w:rFonts w:ascii="Arial" w:hAnsi="Arial" w:cs="Arial"/>
          <w:color w:val="000000"/>
          <w:sz w:val="20"/>
          <w:szCs w:val="20"/>
        </w:rPr>
      </w:pPr>
    </w:p>
    <w:p w:rsidR="00B44F08" w:rsidRDefault="008F162B">
      <w:pPr>
        <w:widowControl w:val="0"/>
        <w:numPr>
          <w:ilvl w:val="3"/>
          <w:numId w:val="1"/>
        </w:numPr>
        <w:tabs>
          <w:tab w:val="left" w:pos="216"/>
          <w:tab w:val="left" w:pos="675"/>
        </w:tabs>
        <w:autoSpaceDE w:val="0"/>
        <w:autoSpaceDN w:val="0"/>
        <w:adjustRightInd w:val="0"/>
        <w:spacing w:line="251" w:lineRule="auto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Danymi osobowymi Zgłaszającego, jego pracowników lub innych zgłoszonych osób, do których przetwarzania UDT jest uprawniony, są w szczególności dane osobowe niezbędne do prowadzenia dokumentacji dotyczącej realizacji umowy, w tym do wystawiania dokumentów końcowych.</w:t>
      </w:r>
    </w:p>
    <w:p w:rsidR="00B44F08" w:rsidRDefault="008F162B">
      <w:pPr>
        <w:widowControl w:val="0"/>
        <w:numPr>
          <w:ilvl w:val="3"/>
          <w:numId w:val="1"/>
        </w:numPr>
        <w:tabs>
          <w:tab w:val="left" w:pos="216"/>
          <w:tab w:val="left" w:pos="675"/>
        </w:tabs>
        <w:autoSpaceDE w:val="0"/>
        <w:autoSpaceDN w:val="0"/>
        <w:adjustRightInd w:val="0"/>
        <w:spacing w:line="251" w:lineRule="auto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Administratorem danych osobowych jest Prezes Urzędu Dozoru Technicznego z siedzibą w Warszawie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t>ul. Szczęśliwicka 34, kod pocztowy 02-353.</w:t>
      </w:r>
    </w:p>
    <w:p w:rsidR="00B44F08" w:rsidRDefault="008F162B">
      <w:pPr>
        <w:widowControl w:val="0"/>
        <w:numPr>
          <w:ilvl w:val="3"/>
          <w:numId w:val="1"/>
        </w:numPr>
        <w:tabs>
          <w:tab w:val="left" w:pos="216"/>
          <w:tab w:val="left" w:pos="675"/>
        </w:tabs>
        <w:autoSpaceDE w:val="0"/>
        <w:autoSpaceDN w:val="0"/>
        <w:adjustRightInd w:val="0"/>
        <w:spacing w:line="251" w:lineRule="auto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 z wyznaczonym przez Administratora Danych Osobowych – Inspektorem Ochrony Danych, możliwy jest za pośrednictwem poczty elektronicznej (adres: </w:t>
      </w:r>
      <w:hyperlink r:id="rId10" w:tgtFrame="_blank" w:history="1">
        <w:r>
          <w:rPr>
            <w:rFonts w:ascii="Arial" w:hAnsi="Arial" w:cs="Arial"/>
            <w:color w:val="000000"/>
            <w:sz w:val="20"/>
            <w:szCs w:val="20"/>
          </w:rPr>
          <w:t>iod@udt.gov.pl</w:t>
        </w:r>
      </w:hyperlink>
      <w:r>
        <w:rPr>
          <w:rFonts w:ascii="Arial" w:hAnsi="Arial" w:cs="Arial"/>
          <w:color w:val="000000"/>
          <w:sz w:val="20"/>
          <w:szCs w:val="20"/>
        </w:rPr>
        <w:t>), oraz strony internetowej (</w:t>
      </w:r>
      <w:hyperlink r:id="rId11" w:tgtFrame="_blank" w:history="1">
        <w:r>
          <w:rPr>
            <w:rFonts w:ascii="Arial" w:hAnsi="Arial" w:cs="Arial"/>
            <w:color w:val="000000"/>
            <w:sz w:val="20"/>
            <w:szCs w:val="20"/>
          </w:rPr>
          <w:t>www.udt.gov.pl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:rsidR="00B44F08" w:rsidRDefault="008F162B">
      <w:pPr>
        <w:widowControl w:val="0"/>
        <w:numPr>
          <w:ilvl w:val="3"/>
          <w:numId w:val="1"/>
        </w:numPr>
        <w:tabs>
          <w:tab w:val="left" w:pos="216"/>
          <w:tab w:val="left" w:pos="675"/>
        </w:tabs>
        <w:autoSpaceDE w:val="0"/>
        <w:autoSpaceDN w:val="0"/>
        <w:adjustRightInd w:val="0"/>
        <w:spacing w:line="251" w:lineRule="auto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Dane osobowe będą przetwarzane wyłącznie w celu realizacji umowy, (na podstawie art. 6 ust. 1 lit. b) lub w 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B44F08" w:rsidRDefault="008F162B">
      <w:pPr>
        <w:widowControl w:val="0"/>
        <w:numPr>
          <w:ilvl w:val="3"/>
          <w:numId w:val="1"/>
        </w:numPr>
        <w:tabs>
          <w:tab w:val="left" w:pos="216"/>
          <w:tab w:val="left" w:pos="675"/>
        </w:tabs>
        <w:autoSpaceDE w:val="0"/>
        <w:autoSpaceDN w:val="0"/>
        <w:adjustRightInd w:val="0"/>
        <w:spacing w:line="251" w:lineRule="auto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B44F08" w:rsidRDefault="008F162B">
      <w:pPr>
        <w:widowControl w:val="0"/>
        <w:numPr>
          <w:ilvl w:val="3"/>
          <w:numId w:val="1"/>
        </w:numPr>
        <w:tabs>
          <w:tab w:val="left" w:pos="216"/>
          <w:tab w:val="left" w:pos="675"/>
        </w:tabs>
        <w:autoSpaceDE w:val="0"/>
        <w:autoSpaceDN w:val="0"/>
        <w:adjustRightInd w:val="0"/>
        <w:spacing w:line="251" w:lineRule="auto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Odbiorcami danych osobowych będą jedynie podmioty przewidziane przepisami powszechnie obowiązującego prawa.</w:t>
      </w:r>
    </w:p>
    <w:p w:rsidR="00B44F08" w:rsidRDefault="008F162B">
      <w:pPr>
        <w:widowControl w:val="0"/>
        <w:numPr>
          <w:ilvl w:val="3"/>
          <w:numId w:val="1"/>
        </w:numPr>
        <w:tabs>
          <w:tab w:val="left" w:pos="216"/>
          <w:tab w:val="left" w:pos="675"/>
        </w:tabs>
        <w:autoSpaceDE w:val="0"/>
        <w:autoSpaceDN w:val="0"/>
        <w:adjustRightInd w:val="0"/>
        <w:spacing w:line="251" w:lineRule="auto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Dane osobowe będą przetwarzane przez okres niezbędny do realizacji i rozliczenia umowy z uwzględnieniem wymogów wynikających z przepisów prawa. </w:t>
      </w:r>
    </w:p>
    <w:p w:rsidR="00B44F08" w:rsidRDefault="008F162B">
      <w:pPr>
        <w:widowControl w:val="0"/>
        <w:numPr>
          <w:ilvl w:val="3"/>
          <w:numId w:val="1"/>
        </w:numPr>
        <w:tabs>
          <w:tab w:val="left" w:pos="216"/>
          <w:tab w:val="left" w:pos="675"/>
        </w:tabs>
        <w:autoSpaceDE w:val="0"/>
        <w:autoSpaceDN w:val="0"/>
        <w:adjustRightInd w:val="0"/>
        <w:spacing w:line="251" w:lineRule="auto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sprzeciwu, prawo do cofnięcia zgody w dowolnym momencie bez wpływu na zgodność z prawem przetwarzania, którego dokonano na podstawie zgody przed jej cofnięciem oraz prawo do wniesienia skargi do Prezesa Urzędu Ochrony Danych Osobowych.</w:t>
      </w:r>
    </w:p>
    <w:p w:rsidR="00B44F08" w:rsidRDefault="00B44F08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color w:val="000000"/>
          <w:sz w:val="12"/>
          <w:szCs w:val="12"/>
        </w:rPr>
      </w:pPr>
    </w:p>
    <w:p w:rsidR="00B44F08" w:rsidRDefault="00B44F08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color w:val="000000"/>
          <w:sz w:val="28"/>
          <w:szCs w:val="28"/>
        </w:rPr>
      </w:pPr>
      <w:bookmarkStart w:id="1" w:name="page_total_master0"/>
      <w:bookmarkStart w:id="2" w:name="page_total"/>
      <w:bookmarkEnd w:id="1"/>
      <w:bookmarkEnd w:id="2"/>
    </w:p>
    <w:sectPr w:rsidR="00B44F08">
      <w:headerReference w:type="default" r:id="rId12"/>
      <w:footerReference w:type="default" r:id="rId13"/>
      <w:pgSz w:w="11900" w:h="16820"/>
      <w:pgMar w:top="280" w:right="600" w:bottom="280" w:left="600" w:header="0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08" w:rsidRDefault="008F162B">
      <w:pPr>
        <w:spacing w:after="0" w:line="240" w:lineRule="auto"/>
      </w:pPr>
      <w:r>
        <w:separator/>
      </w:r>
    </w:p>
  </w:endnote>
  <w:endnote w:type="continuationSeparator" w:id="0">
    <w:p w:rsidR="00B44F08" w:rsidRDefault="008F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08" w:rsidRDefault="008F162B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20" w:right="114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6621780" cy="297180"/>
          <wp:effectExtent l="0" t="0" r="762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08" w:rsidRDefault="008F162B">
      <w:pPr>
        <w:spacing w:after="0" w:line="240" w:lineRule="auto"/>
      </w:pPr>
      <w:r>
        <w:separator/>
      </w:r>
    </w:p>
  </w:footnote>
  <w:footnote w:type="continuationSeparator" w:id="0">
    <w:p w:rsidR="00B44F08" w:rsidRDefault="008F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08" w:rsidRDefault="00B44F08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20" w:right="114"/>
      <w:jc w:val="right"/>
      <w:rPr>
        <w:rFonts w:ascii="Arial" w:hAnsi="Arial" w:cs="Arial"/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6B6C"/>
    <w:multiLevelType w:val="multilevel"/>
    <w:tmpl w:val="000001B1"/>
    <w:lvl w:ilvl="0">
      <w:start w:val="1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29114A4"/>
    <w:multiLevelType w:val="multilevel"/>
    <w:tmpl w:val="0000005B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08514C3A"/>
    <w:multiLevelType w:val="multilevel"/>
    <w:tmpl w:val="000000C1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" w15:restartNumberingAfterBreak="0">
    <w:nsid w:val="0E8B2EAC"/>
    <w:multiLevelType w:val="multilevel"/>
    <w:tmpl w:val="0000014D"/>
    <w:lvl w:ilvl="0">
      <w:start w:val="1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4" w15:restartNumberingAfterBreak="0">
    <w:nsid w:val="11B213A7"/>
    <w:multiLevelType w:val="multilevel"/>
    <w:tmpl w:val="000000E9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5" w15:restartNumberingAfterBreak="0">
    <w:nsid w:val="12056F61"/>
    <w:multiLevelType w:val="multilevel"/>
    <w:tmpl w:val="0000017F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6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7" w15:restartNumberingAfterBreak="0">
    <w:nsid w:val="18A76557"/>
    <w:multiLevelType w:val="multilevel"/>
    <w:tmpl w:val="00000097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8" w15:restartNumberingAfterBreak="0">
    <w:nsid w:val="1A557022"/>
    <w:multiLevelType w:val="multilevel"/>
    <w:tmpl w:val="00000083"/>
    <w:lvl w:ilvl="0">
      <w:start w:val="1"/>
      <w:numFmt w:val="bullet"/>
      <w:lvlText w:val="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9" w15:restartNumberingAfterBreak="0">
    <w:nsid w:val="1DBB4BC0"/>
    <w:multiLevelType w:val="multilevel"/>
    <w:tmpl w:val="00000047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0" w15:restartNumberingAfterBreak="0">
    <w:nsid w:val="1EB1306A"/>
    <w:multiLevelType w:val="multilevel"/>
    <w:tmpl w:val="00000161"/>
    <w:lvl w:ilvl="0">
      <w:start w:val="1"/>
      <w:numFmt w:val="decimal"/>
      <w:lvlText w:val="%1."/>
      <w:lvlJc w:val="left"/>
      <w:pPr>
        <w:tabs>
          <w:tab w:val="num" w:pos="216"/>
        </w:tabs>
        <w:ind w:left="576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5" w:hanging="425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5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1" w15:restartNumberingAfterBreak="0">
    <w:nsid w:val="1F040ABD"/>
    <w:multiLevelType w:val="multilevel"/>
    <w:tmpl w:val="00000175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2" w15:restartNumberingAfterBreak="0">
    <w:nsid w:val="204F1C72"/>
    <w:multiLevelType w:val="multilevel"/>
    <w:tmpl w:val="0000016B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3" w15:restartNumberingAfterBreak="0">
    <w:nsid w:val="21903895"/>
    <w:multiLevelType w:val="multilevel"/>
    <w:tmpl w:val="000001BB"/>
    <w:lvl w:ilvl="0">
      <w:start w:val="1"/>
      <w:numFmt w:val="bullet"/>
      <w:lvlText w:val="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4" w15:restartNumberingAfterBreak="0">
    <w:nsid w:val="228D4691"/>
    <w:multiLevelType w:val="multilevel"/>
    <w:tmpl w:val="00000189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5" w15:restartNumberingAfterBreak="0">
    <w:nsid w:val="236B02F1"/>
    <w:multiLevelType w:val="multilevel"/>
    <w:tmpl w:val="00000065"/>
    <w:lvl w:ilvl="0">
      <w:numFmt w:val="bullet"/>
      <w:lvlText w:val="•"/>
      <w:lvlJc w:val="left"/>
      <w:pPr>
        <w:tabs>
          <w:tab w:val="num" w:pos="108"/>
        </w:tabs>
        <w:ind w:left="1173" w:hanging="70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6" w15:restartNumberingAfterBreak="0">
    <w:nsid w:val="23E379A0"/>
    <w:multiLevelType w:val="multilevel"/>
    <w:tmpl w:val="000000CB"/>
    <w:lvl w:ilvl="0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7" w15:restartNumberingAfterBreak="0">
    <w:nsid w:val="2D276EF1"/>
    <w:multiLevelType w:val="multilevel"/>
    <w:tmpl w:val="000000D5"/>
    <w:lvl w:ilvl="0">
      <w:start w:val="1"/>
      <w:numFmt w:val="bullet"/>
      <w:lvlText w:val="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8" w15:restartNumberingAfterBreak="0">
    <w:nsid w:val="2F1A2A4A"/>
    <w:multiLevelType w:val="multilevel"/>
    <w:tmpl w:val="0000012F"/>
    <w:lvl w:ilvl="0">
      <w:start w:val="1"/>
      <w:numFmt w:val="bullet"/>
      <w:lvlText w:val="­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9" w15:restartNumberingAfterBreak="0">
    <w:nsid w:val="31221B81"/>
    <w:multiLevelType w:val="multilevel"/>
    <w:tmpl w:val="00000143"/>
    <w:lvl w:ilvl="0">
      <w:start w:val="1"/>
      <w:numFmt w:val="bullet"/>
      <w:lvlText w:val="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0" w15:restartNumberingAfterBreak="0">
    <w:nsid w:val="33782E82"/>
    <w:multiLevelType w:val="multilevel"/>
    <w:tmpl w:val="0000011B"/>
    <w:lvl w:ilvl="0">
      <w:numFmt w:val="bullet"/>
      <w:lvlText w:val="•"/>
      <w:lvlJc w:val="left"/>
      <w:pPr>
        <w:tabs>
          <w:tab w:val="num" w:pos="108"/>
        </w:tabs>
        <w:ind w:left="1173" w:hanging="70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1" w15:restartNumberingAfterBreak="0">
    <w:nsid w:val="369D7571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2" w15:restartNumberingAfterBreak="0">
    <w:nsid w:val="3A994BC2"/>
    <w:multiLevelType w:val="multilevel"/>
    <w:tmpl w:val="0000008D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3" w15:restartNumberingAfterBreak="0">
    <w:nsid w:val="3EEF1C44"/>
    <w:multiLevelType w:val="multilevel"/>
    <w:tmpl w:val="000000AB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4" w15:restartNumberingAfterBreak="0">
    <w:nsid w:val="403E587A"/>
    <w:multiLevelType w:val="multilevel"/>
    <w:tmpl w:val="00000111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5" w15:restartNumberingAfterBreak="0">
    <w:nsid w:val="42934522"/>
    <w:multiLevelType w:val="multilevel"/>
    <w:tmpl w:val="000000FD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6" w15:restartNumberingAfterBreak="0">
    <w:nsid w:val="440A0375"/>
    <w:multiLevelType w:val="multilevel"/>
    <w:tmpl w:val="0000006F"/>
    <w:lvl w:ilvl="0">
      <w:numFmt w:val="bullet"/>
      <w:lvlText w:val="•"/>
      <w:lvlJc w:val="left"/>
      <w:pPr>
        <w:tabs>
          <w:tab w:val="num" w:pos="108"/>
        </w:tabs>
        <w:ind w:left="1173" w:hanging="70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7" w15:restartNumberingAfterBreak="0">
    <w:nsid w:val="44B51276"/>
    <w:multiLevelType w:val="multilevel"/>
    <w:tmpl w:val="0000019D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8" w15:restartNumberingAfterBreak="0">
    <w:nsid w:val="477514F1"/>
    <w:multiLevelType w:val="multilevel"/>
    <w:tmpl w:val="00000015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9" w15:restartNumberingAfterBreak="0">
    <w:nsid w:val="4F94312D"/>
    <w:multiLevelType w:val="multilevel"/>
    <w:tmpl w:val="00000079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0" w15:restartNumberingAfterBreak="0">
    <w:nsid w:val="50AD4C9E"/>
    <w:multiLevelType w:val="multilevel"/>
    <w:tmpl w:val="000000A1"/>
    <w:lvl w:ilvl="0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1" w15:restartNumberingAfterBreak="0">
    <w:nsid w:val="533F54D7"/>
    <w:multiLevelType w:val="multilevel"/>
    <w:tmpl w:val="000001A7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2" w15:restartNumberingAfterBreak="0">
    <w:nsid w:val="54201976"/>
    <w:multiLevelType w:val="multilevel"/>
    <w:tmpl w:val="0000001F"/>
    <w:lvl w:ilvl="0">
      <w:start w:val="1"/>
      <w:numFmt w:val="bullet"/>
      <w:lvlText w:val="­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3" w15:restartNumberingAfterBreak="0">
    <w:nsid w:val="58D12246"/>
    <w:multiLevelType w:val="multilevel"/>
    <w:tmpl w:val="00000051"/>
    <w:lvl w:ilvl="0">
      <w:start w:val="1"/>
      <w:numFmt w:val="bullet"/>
      <w:lvlText w:val="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4" w15:restartNumberingAfterBreak="0">
    <w:nsid w:val="5ACC05FA"/>
    <w:multiLevelType w:val="multilevel"/>
    <w:tmpl w:val="000000BF"/>
    <w:lvl w:ilvl="0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C18520E"/>
    <w:multiLevelType w:val="multilevel"/>
    <w:tmpl w:val="00000001"/>
    <w:lvl w:ilvl="0">
      <w:start w:val="1"/>
      <w:numFmt w:val="bullet"/>
      <w:lvlText w:val="­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6" w15:restartNumberingAfterBreak="0">
    <w:nsid w:val="5D8E638E"/>
    <w:multiLevelType w:val="multilevel"/>
    <w:tmpl w:val="0000019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7" w15:restartNumberingAfterBreak="0">
    <w:nsid w:val="62D665CA"/>
    <w:multiLevelType w:val="multilevel"/>
    <w:tmpl w:val="000000B5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8" w15:restartNumberingAfterBreak="0">
    <w:nsid w:val="68B4216F"/>
    <w:multiLevelType w:val="multilevel"/>
    <w:tmpl w:val="00000125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9" w15:restartNumberingAfterBreak="0">
    <w:nsid w:val="69D30318"/>
    <w:multiLevelType w:val="multilevel"/>
    <w:tmpl w:val="00000029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40" w15:restartNumberingAfterBreak="0">
    <w:nsid w:val="70FC55C6"/>
    <w:multiLevelType w:val="multilevel"/>
    <w:tmpl w:val="000000F3"/>
    <w:lvl w:ilvl="0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41" w15:restartNumberingAfterBreak="0">
    <w:nsid w:val="73332B77"/>
    <w:multiLevelType w:val="multilevel"/>
    <w:tmpl w:val="000000DF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42" w15:restartNumberingAfterBreak="0">
    <w:nsid w:val="74176449"/>
    <w:multiLevelType w:val="multilevel"/>
    <w:tmpl w:val="00000139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43" w15:restartNumberingAfterBreak="0">
    <w:nsid w:val="76515364"/>
    <w:multiLevelType w:val="multilevel"/>
    <w:tmpl w:val="00000107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44" w15:restartNumberingAfterBreak="0">
    <w:nsid w:val="78FC2B4A"/>
    <w:multiLevelType w:val="multilevel"/>
    <w:tmpl w:val="00000033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45" w15:restartNumberingAfterBreak="0">
    <w:nsid w:val="7B0302F7"/>
    <w:multiLevelType w:val="multilevel"/>
    <w:tmpl w:val="0000003D"/>
    <w:lvl w:ilvl="0">
      <w:start w:val="1"/>
      <w:numFmt w:val="bullet"/>
      <w:lvlText w:val="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0"/>
  </w:num>
  <w:num w:numId="2">
    <w:abstractNumId w:val="6"/>
  </w:num>
  <w:num w:numId="3">
    <w:abstractNumId w:val="39"/>
  </w:num>
  <w:num w:numId="4">
    <w:abstractNumId w:val="5"/>
  </w:num>
  <w:num w:numId="5">
    <w:abstractNumId w:val="12"/>
  </w:num>
  <w:num w:numId="6">
    <w:abstractNumId w:val="42"/>
  </w:num>
  <w:num w:numId="7">
    <w:abstractNumId w:val="2"/>
  </w:num>
  <w:num w:numId="8">
    <w:abstractNumId w:val="45"/>
  </w:num>
  <w:num w:numId="9">
    <w:abstractNumId w:val="19"/>
  </w:num>
  <w:num w:numId="10">
    <w:abstractNumId w:val="18"/>
  </w:num>
  <w:num w:numId="11">
    <w:abstractNumId w:val="35"/>
  </w:num>
  <w:num w:numId="12">
    <w:abstractNumId w:val="32"/>
  </w:num>
  <w:num w:numId="13">
    <w:abstractNumId w:val="28"/>
  </w:num>
  <w:num w:numId="14">
    <w:abstractNumId w:val="41"/>
  </w:num>
  <w:num w:numId="15">
    <w:abstractNumId w:val="43"/>
  </w:num>
  <w:num w:numId="16">
    <w:abstractNumId w:val="31"/>
  </w:num>
  <w:num w:numId="17">
    <w:abstractNumId w:val="37"/>
  </w:num>
  <w:num w:numId="18">
    <w:abstractNumId w:val="29"/>
  </w:num>
  <w:num w:numId="19">
    <w:abstractNumId w:val="1"/>
  </w:num>
  <w:num w:numId="20">
    <w:abstractNumId w:val="14"/>
  </w:num>
  <w:num w:numId="21">
    <w:abstractNumId w:val="0"/>
  </w:num>
  <w:num w:numId="22">
    <w:abstractNumId w:val="3"/>
  </w:num>
  <w:num w:numId="23">
    <w:abstractNumId w:val="8"/>
  </w:num>
  <w:num w:numId="24">
    <w:abstractNumId w:val="13"/>
  </w:num>
  <w:num w:numId="25">
    <w:abstractNumId w:val="15"/>
  </w:num>
  <w:num w:numId="26">
    <w:abstractNumId w:val="24"/>
  </w:num>
  <w:num w:numId="27">
    <w:abstractNumId w:val="38"/>
  </w:num>
  <w:num w:numId="28">
    <w:abstractNumId w:val="11"/>
  </w:num>
  <w:num w:numId="29">
    <w:abstractNumId w:val="33"/>
  </w:num>
  <w:num w:numId="30">
    <w:abstractNumId w:val="17"/>
  </w:num>
  <w:num w:numId="31">
    <w:abstractNumId w:val="34"/>
  </w:num>
  <w:num w:numId="32">
    <w:abstractNumId w:val="26"/>
  </w:num>
  <w:num w:numId="33">
    <w:abstractNumId w:val="20"/>
  </w:num>
  <w:num w:numId="34">
    <w:abstractNumId w:val="25"/>
  </w:num>
  <w:num w:numId="35">
    <w:abstractNumId w:val="7"/>
  </w:num>
  <w:num w:numId="36">
    <w:abstractNumId w:val="40"/>
  </w:num>
  <w:num w:numId="37">
    <w:abstractNumId w:val="4"/>
  </w:num>
  <w:num w:numId="38">
    <w:abstractNumId w:val="23"/>
  </w:num>
  <w:num w:numId="39">
    <w:abstractNumId w:val="9"/>
  </w:num>
  <w:num w:numId="40">
    <w:abstractNumId w:val="30"/>
  </w:num>
  <w:num w:numId="41">
    <w:abstractNumId w:val="27"/>
  </w:num>
  <w:num w:numId="42">
    <w:abstractNumId w:val="22"/>
  </w:num>
  <w:num w:numId="43">
    <w:abstractNumId w:val="22"/>
  </w:num>
  <w:num w:numId="44">
    <w:abstractNumId w:val="27"/>
  </w:num>
  <w:num w:numId="45">
    <w:abstractNumId w:val="44"/>
  </w:num>
  <w:num w:numId="46">
    <w:abstractNumId w:val="7"/>
  </w:num>
  <w:num w:numId="47">
    <w:abstractNumId w:val="30"/>
  </w:num>
  <w:num w:numId="48">
    <w:abstractNumId w:val="36"/>
  </w:num>
  <w:num w:numId="49">
    <w:abstractNumId w:val="21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2B"/>
    <w:rsid w:val="002D2618"/>
    <w:rsid w:val="008F162B"/>
    <w:rsid w:val="00B4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99517B1C-555C-470A-B361-97FB7E0E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dt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udt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100.0.219:9704/oracle/wls/as/user_projects/domains/bifoundation_domain/www.udt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D049985C.dotm</Template>
  <TotalTime>7</TotalTime>
  <Pages>4</Pages>
  <Words>1351</Words>
  <Characters>8110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Katarzyna Juroszek-Barcik</dc:creator>
  <cp:keywords/>
  <dc:description>Generated by Oracle BI Publisher 11.1.1.9.0</dc:description>
  <cp:lastModifiedBy>Katarzyna Juroszek-Barcik</cp:lastModifiedBy>
  <cp:revision>3</cp:revision>
  <dcterms:created xsi:type="dcterms:W3CDTF">2018-12-28T12:27:00Z</dcterms:created>
  <dcterms:modified xsi:type="dcterms:W3CDTF">2019-01-22T10:39:00Z</dcterms:modified>
</cp:coreProperties>
</file>